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1D10" w14:textId="77777777" w:rsidR="00100167" w:rsidRDefault="006A0425">
      <w:pPr>
        <w:spacing w:beforeLines="80" w:before="192" w:line="240" w:lineRule="auto"/>
        <w:ind w:right="-284"/>
        <w:rPr>
          <w:b/>
          <w:sz w:val="32"/>
          <w:szCs w:val="32"/>
        </w:rPr>
      </w:pPr>
      <w:r w:rsidRPr="00F6625D">
        <w:rPr>
          <w:b/>
          <w:sz w:val="48"/>
          <w:szCs w:val="48"/>
        </w:rPr>
        <w:t xml:space="preserve">Quartierswärmemanagement </w:t>
      </w:r>
      <w:r w:rsidR="00D8178A" w:rsidRPr="00F6625D">
        <w:rPr>
          <w:b/>
          <w:sz w:val="48"/>
          <w:szCs w:val="48"/>
        </w:rPr>
        <w:br/>
      </w:r>
    </w:p>
    <w:p w14:paraId="3FB52520" w14:textId="77777777" w:rsidR="00100167" w:rsidRDefault="00100167">
      <w:pPr>
        <w:spacing w:beforeLines="80" w:before="192" w:line="240" w:lineRule="auto"/>
        <w:ind w:right="-284"/>
        <w:rPr>
          <w:b/>
          <w:sz w:val="32"/>
          <w:szCs w:val="32"/>
        </w:rPr>
      </w:pPr>
    </w:p>
    <w:p w14:paraId="3AA27200" w14:textId="6EBDF567" w:rsidR="008D2FD9" w:rsidRPr="00100167" w:rsidRDefault="006A0425">
      <w:pPr>
        <w:spacing w:beforeLines="80" w:before="192" w:line="240" w:lineRule="auto"/>
        <w:ind w:right="-284"/>
        <w:rPr>
          <w:bCs/>
          <w:sz w:val="48"/>
          <w:szCs w:val="48"/>
        </w:rPr>
      </w:pPr>
      <w:r w:rsidRPr="00100167">
        <w:rPr>
          <w:b/>
          <w:sz w:val="32"/>
          <w:szCs w:val="32"/>
        </w:rPr>
        <w:t>für das</w:t>
      </w:r>
      <w:r w:rsidR="00F6625D" w:rsidRPr="00100167">
        <w:rPr>
          <w:b/>
          <w:sz w:val="32"/>
          <w:szCs w:val="32"/>
        </w:rPr>
        <w:t>/</w:t>
      </w:r>
      <w:proofErr w:type="gramStart"/>
      <w:r w:rsidR="00F6625D" w:rsidRPr="00100167">
        <w:rPr>
          <w:b/>
          <w:sz w:val="32"/>
          <w:szCs w:val="32"/>
        </w:rPr>
        <w:t>die</w:t>
      </w:r>
      <w:r w:rsidRPr="00100167">
        <w:rPr>
          <w:b/>
          <w:sz w:val="32"/>
          <w:szCs w:val="32"/>
        </w:rPr>
        <w:t xml:space="preserve"> Quartier</w:t>
      </w:r>
      <w:proofErr w:type="gramEnd"/>
      <w:r w:rsidR="00F6625D" w:rsidRPr="00100167">
        <w:rPr>
          <w:b/>
          <w:sz w:val="32"/>
          <w:szCs w:val="32"/>
        </w:rPr>
        <w:t>/e</w:t>
      </w:r>
      <w:r w:rsidRPr="00100167">
        <w:rPr>
          <w:b/>
          <w:i/>
          <w:iCs/>
          <w:sz w:val="48"/>
          <w:szCs w:val="48"/>
        </w:rPr>
        <w:t xml:space="preserve"> </w:t>
      </w:r>
      <w:r w:rsidR="00100167">
        <w:rPr>
          <w:bCs/>
          <w:sz w:val="32"/>
          <w:szCs w:val="32"/>
        </w:rPr>
        <w:t xml:space="preserve">  </w:t>
      </w:r>
      <w:r w:rsidR="00100167" w:rsidRPr="00100167">
        <w:rPr>
          <w:bCs/>
          <w:sz w:val="32"/>
          <w:szCs w:val="32"/>
        </w:rPr>
        <w:t>_____________</w:t>
      </w:r>
      <w:r w:rsidR="00100167">
        <w:rPr>
          <w:bCs/>
          <w:sz w:val="32"/>
          <w:szCs w:val="32"/>
        </w:rPr>
        <w:t>_________________</w:t>
      </w:r>
    </w:p>
    <w:p w14:paraId="75B2F7A4" w14:textId="77777777" w:rsidR="008250DB" w:rsidRPr="00F6625D" w:rsidRDefault="008250DB" w:rsidP="00D8178A">
      <w:pPr>
        <w:spacing w:line="280" w:lineRule="atLeast"/>
        <w:ind w:right="-285"/>
        <w:rPr>
          <w:b/>
          <w:sz w:val="28"/>
          <w:szCs w:val="28"/>
        </w:rPr>
      </w:pPr>
    </w:p>
    <w:p w14:paraId="5B509176" w14:textId="74210185" w:rsidR="008D2FD9" w:rsidRPr="00100167" w:rsidRDefault="006A0425">
      <w:pPr>
        <w:spacing w:beforeLines="80" w:before="192" w:line="240" w:lineRule="auto"/>
        <w:ind w:right="-285"/>
        <w:rPr>
          <w:sz w:val="32"/>
          <w:szCs w:val="32"/>
        </w:rPr>
      </w:pPr>
      <w:r w:rsidRPr="00100167">
        <w:rPr>
          <w:b/>
          <w:sz w:val="32"/>
          <w:szCs w:val="32"/>
        </w:rPr>
        <w:t>Projektskizze</w:t>
      </w:r>
    </w:p>
    <w:p w14:paraId="232AF3F7" w14:textId="77777777" w:rsidR="008D2FD9" w:rsidRPr="00F6625D" w:rsidRDefault="008D2FD9">
      <w:pPr>
        <w:spacing w:line="280" w:lineRule="atLeast"/>
        <w:ind w:right="-285"/>
        <w:rPr>
          <w:sz w:val="28"/>
        </w:rPr>
      </w:pPr>
    </w:p>
    <w:p w14:paraId="1448593B" w14:textId="0262DD66" w:rsidR="008D2FD9" w:rsidRPr="00F6625D" w:rsidRDefault="006A0425">
      <w:pPr>
        <w:spacing w:line="240" w:lineRule="atLeast"/>
        <w:ind w:right="-284"/>
        <w:rPr>
          <w:szCs w:val="22"/>
        </w:rPr>
      </w:pPr>
      <w:r w:rsidRPr="00F6625D">
        <w:rPr>
          <w:szCs w:val="22"/>
        </w:rPr>
        <w:t>[[</w:t>
      </w:r>
      <w:r w:rsidR="00D8178A" w:rsidRPr="00F6625D">
        <w:rPr>
          <w:szCs w:val="22"/>
        </w:rPr>
        <w:t>Name der Kommune</w:t>
      </w:r>
      <w:r w:rsidRPr="00F6625D">
        <w:rPr>
          <w:szCs w:val="22"/>
        </w:rPr>
        <w:t>]]</w:t>
      </w:r>
    </w:p>
    <w:p w14:paraId="564ADD72" w14:textId="1E99E22A" w:rsidR="008D2FD9" w:rsidRPr="00F6625D" w:rsidRDefault="006A0425">
      <w:pPr>
        <w:spacing w:line="240" w:lineRule="atLeast"/>
        <w:ind w:right="-284"/>
        <w:rPr>
          <w:szCs w:val="22"/>
        </w:rPr>
      </w:pPr>
      <w:r w:rsidRPr="00F6625D">
        <w:rPr>
          <w:szCs w:val="22"/>
        </w:rPr>
        <w:t>[[Anschrift</w:t>
      </w:r>
      <w:r w:rsidR="00D8178A" w:rsidRPr="00F6625D">
        <w:rPr>
          <w:szCs w:val="22"/>
        </w:rPr>
        <w:t xml:space="preserve"> der Kommune</w:t>
      </w:r>
      <w:r w:rsidRPr="00F6625D">
        <w:rPr>
          <w:szCs w:val="22"/>
        </w:rPr>
        <w:t>]]</w:t>
      </w:r>
    </w:p>
    <w:p w14:paraId="2CF1A103" w14:textId="77777777" w:rsidR="006E63F7" w:rsidRPr="00F6625D" w:rsidRDefault="006E63F7">
      <w:pPr>
        <w:spacing w:line="240" w:lineRule="atLeast"/>
        <w:ind w:right="-284"/>
        <w:rPr>
          <w:szCs w:val="22"/>
        </w:rPr>
      </w:pPr>
    </w:p>
    <w:p w14:paraId="111E4538" w14:textId="389C44BF" w:rsidR="008D2FD9" w:rsidRPr="00F6625D" w:rsidRDefault="006A0425">
      <w:pPr>
        <w:spacing w:line="240" w:lineRule="atLeast"/>
        <w:ind w:right="-284"/>
        <w:rPr>
          <w:szCs w:val="22"/>
        </w:rPr>
      </w:pPr>
      <w:r w:rsidRPr="00F6625D">
        <w:rPr>
          <w:szCs w:val="22"/>
        </w:rPr>
        <w:t>[[Datum</w:t>
      </w:r>
      <w:r w:rsidR="00D8178A" w:rsidRPr="00F6625D">
        <w:rPr>
          <w:szCs w:val="22"/>
        </w:rPr>
        <w:t xml:space="preserve"> der Dokumentenerstellung</w:t>
      </w:r>
      <w:r w:rsidRPr="00F6625D">
        <w:rPr>
          <w:szCs w:val="22"/>
        </w:rPr>
        <w:t>]]</w:t>
      </w:r>
    </w:p>
    <w:p w14:paraId="592B43FE" w14:textId="77777777" w:rsidR="008D2FD9" w:rsidRDefault="008D2FD9" w:rsidP="00F6625D">
      <w:pPr>
        <w:spacing w:line="240" w:lineRule="atLeast"/>
        <w:ind w:right="-284"/>
        <w:rPr>
          <w:sz w:val="20"/>
        </w:rPr>
      </w:pPr>
    </w:p>
    <w:p w14:paraId="138202FB" w14:textId="77777777" w:rsidR="00B46973" w:rsidRDefault="00B46973" w:rsidP="00F6625D">
      <w:pPr>
        <w:spacing w:line="240" w:lineRule="atLeast"/>
        <w:ind w:right="-284"/>
        <w:rPr>
          <w:sz w:val="20"/>
        </w:rPr>
      </w:pPr>
    </w:p>
    <w:p w14:paraId="419267C5" w14:textId="77777777" w:rsidR="00B46973" w:rsidRDefault="00B46973" w:rsidP="00F6625D">
      <w:pPr>
        <w:spacing w:line="240" w:lineRule="atLeast"/>
        <w:ind w:right="-284"/>
        <w:rPr>
          <w:sz w:val="20"/>
        </w:rPr>
      </w:pPr>
    </w:p>
    <w:p w14:paraId="2E8D49F9" w14:textId="77777777" w:rsidR="00B46973" w:rsidRPr="00F6625D" w:rsidRDefault="00B46973" w:rsidP="00F6625D">
      <w:pPr>
        <w:spacing w:line="240" w:lineRule="atLeast"/>
        <w:ind w:right="-284"/>
        <w:rPr>
          <w:sz w:val="20"/>
        </w:rPr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46973" w14:paraId="40E95322" w14:textId="77777777" w:rsidTr="00B46973">
        <w:tc>
          <w:tcPr>
            <w:tcW w:w="9061" w:type="dxa"/>
          </w:tcPr>
          <w:p w14:paraId="7D94DD4C" w14:textId="77777777" w:rsidR="00B46973" w:rsidRPr="00F6625D" w:rsidRDefault="00B46973" w:rsidP="00B46973">
            <w:pPr>
              <w:spacing w:beforeLines="80" w:before="192" w:line="240" w:lineRule="auto"/>
              <w:ind w:right="-285"/>
              <w:rPr>
                <w:b/>
                <w:sz w:val="28"/>
                <w:szCs w:val="28"/>
              </w:rPr>
            </w:pPr>
            <w:r w:rsidRPr="00F6625D">
              <w:rPr>
                <w:b/>
                <w:sz w:val="28"/>
                <w:szCs w:val="28"/>
              </w:rPr>
              <w:t>Inhaltsverzeichnis</w:t>
            </w:r>
          </w:p>
          <w:p w14:paraId="52FAABC3" w14:textId="77777777" w:rsidR="00B46973" w:rsidRDefault="00B46973" w:rsidP="00B46973">
            <w:pPr>
              <w:rPr>
                <w:sz w:val="28"/>
                <w:szCs w:val="28"/>
              </w:rPr>
            </w:pPr>
          </w:p>
          <w:p w14:paraId="16A2D289" w14:textId="06BD451C" w:rsidR="00B46973" w:rsidRDefault="00B46973">
            <w:pPr>
              <w:pStyle w:val="Verzeichnis1"/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TOC \o "1-4" \u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noProof/>
              </w:rPr>
              <w:t>Sachstand kommunale W</w:t>
            </w:r>
            <w:r>
              <w:rPr>
                <w:rFonts w:hint="eastAsia"/>
                <w:noProof/>
              </w:rPr>
              <w:t>ä</w:t>
            </w:r>
            <w:r>
              <w:rPr>
                <w:noProof/>
              </w:rPr>
              <w:t>rmeplanung in der Kommune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_Toc224290014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7F738C49" w14:textId="753A5FCF" w:rsidR="00B46973" w:rsidRDefault="00B46973">
            <w:pPr>
              <w:pStyle w:val="Verzeichnis1"/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</w:pPr>
            <w:r>
              <w:rPr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noProof/>
              </w:rPr>
              <w:t>Abgrenzung der/des Quartiere/Quartiers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_Toc224290015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0ED9C768" w14:textId="0448E658" w:rsidR="00B46973" w:rsidRDefault="00B46973">
            <w:pPr>
              <w:pStyle w:val="Verzeichnis1"/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</w:pPr>
            <w:r>
              <w:rPr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noProof/>
              </w:rPr>
              <w:t>Ziel des Quartiersw</w:t>
            </w:r>
            <w:r>
              <w:rPr>
                <w:rFonts w:hint="eastAsia"/>
                <w:noProof/>
              </w:rPr>
              <w:t>ä</w:t>
            </w:r>
            <w:r>
              <w:rPr>
                <w:noProof/>
              </w:rPr>
              <w:t>rmemanagements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_Toc224290016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53C3900F" w14:textId="1181B3C6" w:rsidR="00B46973" w:rsidRDefault="00B46973">
            <w:pPr>
              <w:pStyle w:val="Verzeichnis1"/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</w:pPr>
            <w:r>
              <w:rPr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noProof/>
              </w:rPr>
              <w:t>Beschreibung der Siedlungsstruktur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_Toc224290017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107A80E5" w14:textId="525DA105" w:rsidR="00B46973" w:rsidRDefault="00B46973">
            <w:pPr>
              <w:pStyle w:val="Verzeichnis1"/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</w:pPr>
            <w:r>
              <w:rPr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noProof/>
              </w:rPr>
              <w:t>Geplante Ma</w:t>
            </w:r>
            <w:r>
              <w:rPr>
                <w:rFonts w:hint="eastAsia"/>
                <w:noProof/>
              </w:rPr>
              <w:t>ß</w:t>
            </w:r>
            <w:r>
              <w:rPr>
                <w:noProof/>
              </w:rPr>
              <w:t>nahmen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_Toc224290018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46AF84D1" w14:textId="5E43FBAB" w:rsidR="00B46973" w:rsidRDefault="00B46973">
            <w:pPr>
              <w:pStyle w:val="Verzeichnis2"/>
              <w:tabs>
                <w:tab w:val="left" w:pos="1134"/>
              </w:tabs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</w:pPr>
            <w:r>
              <w:rPr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noProof/>
              </w:rPr>
              <w:t>Ma</w:t>
            </w:r>
            <w:r>
              <w:rPr>
                <w:rFonts w:hint="eastAsia"/>
                <w:noProof/>
              </w:rPr>
              <w:t>ß</w:t>
            </w:r>
            <w:r>
              <w:rPr>
                <w:noProof/>
              </w:rPr>
              <w:t>nahme #1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_Toc224290019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56872589" w14:textId="27942E3F" w:rsidR="00B46973" w:rsidRDefault="00B46973">
            <w:pPr>
              <w:pStyle w:val="Verzeichnis2"/>
              <w:tabs>
                <w:tab w:val="left" w:pos="1134"/>
              </w:tabs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</w:pPr>
            <w:r>
              <w:rPr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noProof/>
              </w:rPr>
              <w:t>Ma</w:t>
            </w:r>
            <w:r>
              <w:rPr>
                <w:rFonts w:hint="eastAsia"/>
                <w:noProof/>
              </w:rPr>
              <w:t>ß</w:t>
            </w:r>
            <w:r>
              <w:rPr>
                <w:noProof/>
              </w:rPr>
              <w:t>nahme #n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_Toc224290020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19B7C9EB" w14:textId="0ABFC5F0" w:rsidR="00B46973" w:rsidRDefault="00B46973">
            <w:pPr>
              <w:pStyle w:val="Verzeichnis1"/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</w:pPr>
            <w:r>
              <w:rPr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noProof/>
              </w:rPr>
              <w:t>Zeitplanung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_Toc224290021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3ACA0B59" w14:textId="361B2E88" w:rsidR="00B46973" w:rsidRDefault="00B46973">
            <w:pPr>
              <w:pStyle w:val="Verzeichnis1"/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</w:pPr>
            <w:r>
              <w:rPr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noProof/>
              </w:rPr>
              <w:t>Finanzierungsplan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_Toc224290022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133A5C08" w14:textId="74221A0A" w:rsidR="00B46973" w:rsidRDefault="00B46973" w:rsidP="00B46973">
            <w:pPr>
              <w:spacing w:line="240" w:lineRule="atLeast"/>
              <w:ind w:right="-284"/>
              <w:rPr>
                <w:sz w:val="20"/>
              </w:rPr>
            </w:pPr>
            <w:r>
              <w:rPr>
                <w:b/>
                <w:sz w:val="28"/>
                <w:szCs w:val="28"/>
              </w:rPr>
              <w:fldChar w:fldCharType="end"/>
            </w:r>
          </w:p>
        </w:tc>
      </w:tr>
    </w:tbl>
    <w:p w14:paraId="2CA237A7" w14:textId="77777777" w:rsidR="00F6625D" w:rsidRPr="00F6625D" w:rsidRDefault="00F6625D" w:rsidP="00F6625D">
      <w:pPr>
        <w:spacing w:line="240" w:lineRule="atLeast"/>
        <w:ind w:right="-284"/>
        <w:rPr>
          <w:sz w:val="20"/>
        </w:rPr>
      </w:pPr>
    </w:p>
    <w:p w14:paraId="3446CDAD" w14:textId="7ED99E25" w:rsidR="0016625E" w:rsidRDefault="0016625E">
      <w:pPr>
        <w:rPr>
          <w:sz w:val="28"/>
          <w:szCs w:val="28"/>
        </w:rPr>
        <w:sectPr w:rsidR="0016625E" w:rsidSect="0016625E">
          <w:headerReference w:type="default" r:id="rId8"/>
          <w:footerReference w:type="default" r:id="rId9"/>
          <w:headerReference w:type="first" r:id="rId10"/>
          <w:pgSz w:w="11906" w:h="16838" w:code="9"/>
          <w:pgMar w:top="720" w:right="1134" w:bottom="720" w:left="1701" w:header="680" w:footer="425" w:gutter="0"/>
          <w:cols w:space="720"/>
          <w:titlePg/>
          <w:docGrid w:linePitch="299"/>
        </w:sectPr>
      </w:pPr>
    </w:p>
    <w:p w14:paraId="2CCCCA9D" w14:textId="65F0A88B" w:rsidR="008D2FD9" w:rsidRDefault="00794328">
      <w:pPr>
        <w:pStyle w:val="berschrift1"/>
      </w:pPr>
      <w:bookmarkStart w:id="0" w:name="_Toc224290014"/>
      <w:r>
        <w:lastRenderedPageBreak/>
        <w:t>Sachstand kommunale Wärmeplanung in der Kommune</w:t>
      </w:r>
      <w:bookmarkEnd w:id="0"/>
    </w:p>
    <w:p w14:paraId="75C59383" w14:textId="5AD37D2D" w:rsidR="006A0425" w:rsidRPr="00330C98" w:rsidRDefault="00B46973" w:rsidP="006A0425">
      <w:pPr>
        <w:rPr>
          <w:b/>
        </w:rPr>
      </w:pPr>
      <w:r>
        <w:t>Beschreibung des zum Zeitpunkt der Antragstellung vorliegenden Zustandes der kommunalen Wärmeplanung mit Blick auf beschlossener Eignungsprüfung bzw. kommunalen Wärmeplan.</w:t>
      </w:r>
    </w:p>
    <w:p w14:paraId="7DAA35BE" w14:textId="63D46C9F" w:rsidR="007F083C" w:rsidRDefault="00794328" w:rsidP="006E63F7">
      <w:pPr>
        <w:pStyle w:val="berschrift1"/>
      </w:pPr>
      <w:bookmarkStart w:id="1" w:name="_Toc224290015"/>
      <w:r>
        <w:t xml:space="preserve">Abgrenzung </w:t>
      </w:r>
      <w:r w:rsidR="00B46973">
        <w:t>der/</w:t>
      </w:r>
      <w:proofErr w:type="gramStart"/>
      <w:r>
        <w:t xml:space="preserve">des </w:t>
      </w:r>
      <w:r w:rsidR="00B46973">
        <w:t>Quartiere</w:t>
      </w:r>
      <w:proofErr w:type="gramEnd"/>
      <w:r w:rsidR="00B46973">
        <w:t>/</w:t>
      </w:r>
      <w:r>
        <w:t>Quartiers</w:t>
      </w:r>
      <w:bookmarkEnd w:id="1"/>
    </w:p>
    <w:p w14:paraId="48671C48" w14:textId="1FD8187A" w:rsidR="00446705" w:rsidRDefault="00446705" w:rsidP="00446705">
      <w:r>
        <w:t>Herleitung</w:t>
      </w:r>
      <w:r w:rsidR="00794328">
        <w:t xml:space="preserve"> des</w:t>
      </w:r>
      <w:r>
        <w:t>/</w:t>
      </w:r>
      <w:proofErr w:type="gramStart"/>
      <w:r>
        <w:t xml:space="preserve">der </w:t>
      </w:r>
      <w:r w:rsidR="00794328">
        <w:t>Quartiers</w:t>
      </w:r>
      <w:proofErr w:type="gramEnd"/>
      <w:r>
        <w:t>/Quartiere sowie</w:t>
      </w:r>
      <w:r w:rsidRPr="00446705">
        <w:t xml:space="preserve"> </w:t>
      </w:r>
      <w:r>
        <w:t>qualitative und quantitative Beschreibung der enthaltenen Sektoren, des Gebäudebestandes sowie Gebäude- und Wohneinheitenanzahl.</w:t>
      </w:r>
    </w:p>
    <w:p w14:paraId="053D801C" w14:textId="78EABEE9" w:rsidR="00D8178A" w:rsidRDefault="00D8178A" w:rsidP="00D8178A">
      <w:pPr>
        <w:pStyle w:val="berschrift1"/>
      </w:pPr>
      <w:bookmarkStart w:id="2" w:name="_Toc224290016"/>
      <w:r>
        <w:t>Ziel des Quartierswärmemanagements</w:t>
      </w:r>
      <w:bookmarkEnd w:id="2"/>
    </w:p>
    <w:p w14:paraId="47EF14A8" w14:textId="3BEB2EAF" w:rsidR="00D8178A" w:rsidRPr="00794328" w:rsidRDefault="00D8178A" w:rsidP="00794328">
      <w:r>
        <w:t xml:space="preserve">Erläuterung </w:t>
      </w:r>
      <w:r w:rsidR="00F6625D">
        <w:t>der/</w:t>
      </w:r>
      <w:proofErr w:type="gramStart"/>
      <w:r>
        <w:t>de</w:t>
      </w:r>
      <w:r w:rsidR="00F6625D">
        <w:t>s</w:t>
      </w:r>
      <w:r>
        <w:t xml:space="preserve"> Ziel</w:t>
      </w:r>
      <w:proofErr w:type="gramEnd"/>
      <w:r w:rsidR="00F6625D">
        <w:t xml:space="preserve">(e)s </w:t>
      </w:r>
      <w:r>
        <w:t>und Beschreibung der Nachweispflicht im Rahmen der Zielerreichung.</w:t>
      </w:r>
    </w:p>
    <w:p w14:paraId="106C17AF" w14:textId="4522B720" w:rsidR="007F083C" w:rsidRDefault="00794328" w:rsidP="00794328">
      <w:pPr>
        <w:pStyle w:val="berschrift1"/>
      </w:pPr>
      <w:bookmarkStart w:id="3" w:name="_Toc224290017"/>
      <w:r>
        <w:t>Beschreibung der Siedlungsstruktur</w:t>
      </w:r>
      <w:bookmarkEnd w:id="3"/>
    </w:p>
    <w:p w14:paraId="516BF0F4" w14:textId="35AE2E48" w:rsidR="00D8178A" w:rsidRDefault="00D8178A" w:rsidP="00D8178A">
      <w:pPr>
        <w:pStyle w:val="berschrift1"/>
      </w:pPr>
      <w:bookmarkStart w:id="4" w:name="_Toc224290018"/>
      <w:r>
        <w:t>Geplante Maßnahmen</w:t>
      </w:r>
      <w:bookmarkEnd w:id="4"/>
    </w:p>
    <w:p w14:paraId="135640DB" w14:textId="4EBC2773" w:rsidR="00D8178A" w:rsidRDefault="00D8178A" w:rsidP="00324FC8">
      <w:r>
        <w:t>Beschreibung der Funktionsweise des Quartierswärmemanagements.</w:t>
      </w:r>
    </w:p>
    <w:p w14:paraId="10D43E90" w14:textId="4A0D72E7" w:rsidR="00D8178A" w:rsidRDefault="00D8178A" w:rsidP="00D8178A">
      <w:pPr>
        <w:pStyle w:val="berschrift2"/>
      </w:pPr>
      <w:bookmarkStart w:id="5" w:name="_Toc224290019"/>
      <w:r>
        <w:t>Maßnahme #1</w:t>
      </w:r>
      <w:bookmarkEnd w:id="5"/>
    </w:p>
    <w:p w14:paraId="3A512AAB" w14:textId="4EB39960" w:rsidR="00D8178A" w:rsidRDefault="00D8178A" w:rsidP="00D8178A">
      <w:r>
        <w:t>Beschreibung der Maßnahme #1</w:t>
      </w:r>
    </w:p>
    <w:p w14:paraId="0A88C259" w14:textId="39A9E05E" w:rsidR="00D8178A" w:rsidRDefault="00D8178A" w:rsidP="00D8178A">
      <w:pPr>
        <w:pStyle w:val="berschrift2"/>
      </w:pPr>
      <w:bookmarkStart w:id="6" w:name="_Toc224290020"/>
      <w:r>
        <w:t>Maßnahme #n</w:t>
      </w:r>
      <w:bookmarkEnd w:id="6"/>
    </w:p>
    <w:p w14:paraId="43C373C1" w14:textId="58B49AFB" w:rsidR="00D8178A" w:rsidRDefault="00D8178A" w:rsidP="00D8178A">
      <w:r>
        <w:t>Fortführung der Beschreibung von #n Maßnahmen</w:t>
      </w:r>
    </w:p>
    <w:p w14:paraId="422B4B49" w14:textId="1BD398EE" w:rsidR="00F6625D" w:rsidRDefault="00F6625D" w:rsidP="00F6625D">
      <w:pPr>
        <w:pStyle w:val="berschrift1"/>
      </w:pPr>
      <w:bookmarkStart w:id="7" w:name="_Toc224290021"/>
      <w:r>
        <w:t>Zeitplanung</w:t>
      </w:r>
      <w:bookmarkEnd w:id="7"/>
    </w:p>
    <w:p w14:paraId="5A3054B2" w14:textId="3C8076BB" w:rsidR="00F6625D" w:rsidRDefault="00E1196F" w:rsidP="00F6625D">
      <w:r>
        <w:t>Beschreibung der Zeitplanung</w:t>
      </w:r>
    </w:p>
    <w:p w14:paraId="49F190E1" w14:textId="48D7DA04" w:rsidR="00F6625D" w:rsidRDefault="00F6625D" w:rsidP="00F6625D">
      <w:pPr>
        <w:pStyle w:val="berschrift1"/>
      </w:pPr>
      <w:bookmarkStart w:id="8" w:name="_Toc224290022"/>
      <w:r>
        <w:t>Finanzierungsplan</w:t>
      </w:r>
      <w:bookmarkEnd w:id="8"/>
    </w:p>
    <w:p w14:paraId="799CAC3E" w14:textId="6683F626" w:rsidR="00D8178A" w:rsidRPr="00D8178A" w:rsidRDefault="00E1196F" w:rsidP="00D8178A">
      <w:r>
        <w:t>Darstellung einer Kalkulationsgrundlage zur Herleitung der Gesamtkosten</w:t>
      </w:r>
    </w:p>
    <w:p w14:paraId="5DD07953" w14:textId="77777777" w:rsidR="00D8178A" w:rsidRPr="00324FC8" w:rsidRDefault="00D8178A" w:rsidP="00324FC8"/>
    <w:sectPr w:rsidR="00D8178A" w:rsidRPr="00324FC8" w:rsidSect="00EB21CF">
      <w:pgSz w:w="11906" w:h="16838" w:code="9"/>
      <w:pgMar w:top="720" w:right="1134" w:bottom="720" w:left="1701" w:header="680" w:footer="4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7B824" w14:textId="77777777" w:rsidR="008D2FD9" w:rsidRDefault="000430F5">
      <w:pPr>
        <w:spacing w:line="240" w:lineRule="auto"/>
      </w:pPr>
      <w:r>
        <w:separator/>
      </w:r>
    </w:p>
  </w:endnote>
  <w:endnote w:type="continuationSeparator" w:id="0">
    <w:p w14:paraId="758FFAA0" w14:textId="77777777" w:rsidR="008D2FD9" w:rsidRDefault="000430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7025" w14:textId="77777777" w:rsidR="008D2FD9" w:rsidRDefault="000430F5">
    <w:pPr>
      <w:pStyle w:val="Fuzeile"/>
      <w:pBdr>
        <w:top w:val="single" w:sz="4" w:space="6" w:color="808080"/>
      </w:pBdr>
      <w:tabs>
        <w:tab w:val="clear" w:pos="4536"/>
      </w:tabs>
    </w:pPr>
    <w:r>
      <w:rPr>
        <w:color w:val="808080"/>
        <w:sz w:val="20"/>
      </w:rPr>
      <w:tab/>
      <w:t xml:space="preserve">Seite </w:t>
    </w:r>
    <w:r>
      <w:rPr>
        <w:color w:val="808080"/>
        <w:sz w:val="20"/>
      </w:rPr>
      <w:fldChar w:fldCharType="begin"/>
    </w:r>
    <w:r>
      <w:rPr>
        <w:color w:val="808080"/>
        <w:sz w:val="20"/>
      </w:rPr>
      <w:instrText xml:space="preserve"> PAGE </w:instrText>
    </w:r>
    <w:r>
      <w:rPr>
        <w:color w:val="808080"/>
        <w:sz w:val="20"/>
      </w:rPr>
      <w:fldChar w:fldCharType="separate"/>
    </w:r>
    <w:r>
      <w:rPr>
        <w:noProof/>
        <w:color w:val="808080"/>
        <w:sz w:val="20"/>
      </w:rPr>
      <w:t>2</w:t>
    </w:r>
    <w:r>
      <w:rPr>
        <w:color w:val="808080"/>
        <w:sz w:val="20"/>
      </w:rPr>
      <w:fldChar w:fldCharType="end"/>
    </w:r>
    <w:r>
      <w:rPr>
        <w:color w:val="808080"/>
        <w:sz w:val="20"/>
      </w:rPr>
      <w:t xml:space="preserve"> von </w:t>
    </w:r>
    <w:r>
      <w:rPr>
        <w:color w:val="808080"/>
        <w:sz w:val="20"/>
      </w:rPr>
      <w:fldChar w:fldCharType="begin"/>
    </w:r>
    <w:r>
      <w:rPr>
        <w:color w:val="808080"/>
        <w:sz w:val="20"/>
      </w:rPr>
      <w:instrText xml:space="preserve"> NUMPAGES </w:instrText>
    </w:r>
    <w:r>
      <w:rPr>
        <w:color w:val="808080"/>
        <w:sz w:val="20"/>
      </w:rPr>
      <w:fldChar w:fldCharType="separate"/>
    </w:r>
    <w:r>
      <w:rPr>
        <w:noProof/>
        <w:color w:val="808080"/>
        <w:sz w:val="20"/>
      </w:rPr>
      <w:t>3</w:t>
    </w:r>
    <w:r>
      <w:rPr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541B1" w14:textId="77777777" w:rsidR="008D2FD9" w:rsidRDefault="000430F5">
      <w:pPr>
        <w:spacing w:line="240" w:lineRule="auto"/>
      </w:pPr>
      <w:r>
        <w:separator/>
      </w:r>
    </w:p>
  </w:footnote>
  <w:footnote w:type="continuationSeparator" w:id="0">
    <w:p w14:paraId="3125D611" w14:textId="77777777" w:rsidR="008D2FD9" w:rsidRDefault="000430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5455" w14:textId="57B284B6" w:rsidR="00EB21CF" w:rsidRDefault="006A0425">
    <w:pPr>
      <w:pStyle w:val="Kopfzeile"/>
      <w:rPr>
        <w:color w:val="808080"/>
        <w:sz w:val="20"/>
      </w:rPr>
    </w:pPr>
    <w:r>
      <w:rPr>
        <w:color w:val="808080"/>
        <w:sz w:val="20"/>
      </w:rPr>
      <w:t>Projektskizze</w:t>
    </w:r>
  </w:p>
  <w:p w14:paraId="28A5A55C" w14:textId="77777777" w:rsidR="006A0425" w:rsidRPr="006E63F7" w:rsidRDefault="006A0425">
    <w:pPr>
      <w:pStyle w:val="Kopfzeile"/>
      <w:rPr>
        <w:color w:val="80808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63A3" w14:textId="77777777" w:rsidR="00B46973" w:rsidRDefault="00B46973">
    <w:pPr>
      <w:pStyle w:val="Kopfzeile"/>
    </w:pPr>
  </w:p>
  <w:p w14:paraId="16E32AA6" w14:textId="77777777" w:rsidR="00B46973" w:rsidRDefault="00B469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CC61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AB5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92E5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EE78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7862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4049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229B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260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CAD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AC213C"/>
    <w:lvl w:ilvl="0">
      <w:start w:val="1"/>
      <w:numFmt w:val="bullet"/>
      <w:pStyle w:val="Aufzhlungszeichen"/>
      <w:lvlText w:val="▪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</w:abstractNum>
  <w:abstractNum w:abstractNumId="10" w15:restartNumberingAfterBreak="0">
    <w:nsid w:val="0DF81AFD"/>
    <w:multiLevelType w:val="hybridMultilevel"/>
    <w:tmpl w:val="352429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172EC"/>
    <w:multiLevelType w:val="multilevel"/>
    <w:tmpl w:val="48B25F06"/>
    <w:lvl w:ilvl="0">
      <w:start w:val="1"/>
      <w:numFmt w:val="decimal"/>
      <w:lvlText w:val="%1 -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2">
      <w:start w:val="1"/>
      <w:numFmt w:val="low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2" w15:restartNumberingAfterBreak="0">
    <w:nsid w:val="27ED5998"/>
    <w:multiLevelType w:val="multilevel"/>
    <w:tmpl w:val="13AAD7C2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berschrift4"/>
      <w:lvlText w:val="%4)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3" w15:restartNumberingAfterBreak="0">
    <w:nsid w:val="2D2D533E"/>
    <w:multiLevelType w:val="hybridMultilevel"/>
    <w:tmpl w:val="F7344BB6"/>
    <w:lvl w:ilvl="0" w:tplc="B3BCCBA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212A1"/>
    <w:multiLevelType w:val="singleLevel"/>
    <w:tmpl w:val="DF600C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15" w15:restartNumberingAfterBreak="0">
    <w:nsid w:val="3D13504B"/>
    <w:multiLevelType w:val="hybridMultilevel"/>
    <w:tmpl w:val="0A1072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45AB2"/>
    <w:multiLevelType w:val="multilevel"/>
    <w:tmpl w:val="F822FC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65C0948"/>
    <w:multiLevelType w:val="hybridMultilevel"/>
    <w:tmpl w:val="97FC19E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8263F"/>
    <w:multiLevelType w:val="multilevel"/>
    <w:tmpl w:val="D9228B9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5A307D0"/>
    <w:multiLevelType w:val="hybridMultilevel"/>
    <w:tmpl w:val="DD6C2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01300"/>
    <w:multiLevelType w:val="multilevel"/>
    <w:tmpl w:val="570A898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3%4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1" w15:restartNumberingAfterBreak="0">
    <w:nsid w:val="5D5A158D"/>
    <w:multiLevelType w:val="multilevel"/>
    <w:tmpl w:val="44D2A89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2">
      <w:start w:val="1"/>
      <w:numFmt w:val="lowerLetter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2" w15:restartNumberingAfterBreak="0">
    <w:nsid w:val="5FB869B5"/>
    <w:multiLevelType w:val="multilevel"/>
    <w:tmpl w:val="36A488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3" w15:restartNumberingAfterBreak="0">
    <w:nsid w:val="613A3B12"/>
    <w:multiLevelType w:val="multilevel"/>
    <w:tmpl w:val="1226B5F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2">
      <w:start w:val="1"/>
      <w:numFmt w:val="lowerLetter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4" w15:restartNumberingAfterBreak="0">
    <w:nsid w:val="6BB84039"/>
    <w:multiLevelType w:val="hybridMultilevel"/>
    <w:tmpl w:val="81B0E0CE"/>
    <w:lvl w:ilvl="0" w:tplc="35B6D9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A4612"/>
    <w:multiLevelType w:val="multilevel"/>
    <w:tmpl w:val="F8964EF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6" w15:restartNumberingAfterBreak="0">
    <w:nsid w:val="7B83135A"/>
    <w:multiLevelType w:val="multilevel"/>
    <w:tmpl w:val="45ECF0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2">
      <w:start w:val="1"/>
      <w:numFmt w:val="low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 w16cid:durableId="2115174702">
    <w:abstractNumId w:val="16"/>
  </w:num>
  <w:num w:numId="2" w16cid:durableId="521475970">
    <w:abstractNumId w:val="14"/>
  </w:num>
  <w:num w:numId="3" w16cid:durableId="1044527376">
    <w:abstractNumId w:val="18"/>
  </w:num>
  <w:num w:numId="4" w16cid:durableId="1165050714">
    <w:abstractNumId w:val="9"/>
  </w:num>
  <w:num w:numId="5" w16cid:durableId="752434519">
    <w:abstractNumId w:val="7"/>
  </w:num>
  <w:num w:numId="6" w16cid:durableId="170219215">
    <w:abstractNumId w:val="6"/>
  </w:num>
  <w:num w:numId="7" w16cid:durableId="885527820">
    <w:abstractNumId w:val="5"/>
  </w:num>
  <w:num w:numId="8" w16cid:durableId="1750808146">
    <w:abstractNumId w:val="4"/>
  </w:num>
  <w:num w:numId="9" w16cid:durableId="1667055251">
    <w:abstractNumId w:val="8"/>
  </w:num>
  <w:num w:numId="10" w16cid:durableId="354965786">
    <w:abstractNumId w:val="3"/>
  </w:num>
  <w:num w:numId="11" w16cid:durableId="1509098154">
    <w:abstractNumId w:val="2"/>
  </w:num>
  <w:num w:numId="12" w16cid:durableId="1535848405">
    <w:abstractNumId w:val="1"/>
  </w:num>
  <w:num w:numId="13" w16cid:durableId="811871314">
    <w:abstractNumId w:val="0"/>
  </w:num>
  <w:num w:numId="14" w16cid:durableId="328825793">
    <w:abstractNumId w:val="25"/>
  </w:num>
  <w:num w:numId="15" w16cid:durableId="1945140762">
    <w:abstractNumId w:val="11"/>
  </w:num>
  <w:num w:numId="16" w16cid:durableId="1156915189">
    <w:abstractNumId w:val="26"/>
  </w:num>
  <w:num w:numId="17" w16cid:durableId="1514342655">
    <w:abstractNumId w:val="21"/>
  </w:num>
  <w:num w:numId="18" w16cid:durableId="1892619451">
    <w:abstractNumId w:val="25"/>
  </w:num>
  <w:num w:numId="19" w16cid:durableId="2098555930">
    <w:abstractNumId w:val="25"/>
  </w:num>
  <w:num w:numId="20" w16cid:durableId="1454713802">
    <w:abstractNumId w:val="23"/>
  </w:num>
  <w:num w:numId="21" w16cid:durableId="1527907762">
    <w:abstractNumId w:val="12"/>
  </w:num>
  <w:num w:numId="22" w16cid:durableId="1963808548">
    <w:abstractNumId w:val="20"/>
  </w:num>
  <w:num w:numId="23" w16cid:durableId="450129700">
    <w:abstractNumId w:val="22"/>
  </w:num>
  <w:num w:numId="24" w16cid:durableId="840511892">
    <w:abstractNumId w:val="12"/>
  </w:num>
  <w:num w:numId="25" w16cid:durableId="591009992">
    <w:abstractNumId w:val="12"/>
  </w:num>
  <w:num w:numId="26" w16cid:durableId="46492005">
    <w:abstractNumId w:val="12"/>
  </w:num>
  <w:num w:numId="27" w16cid:durableId="1804880962">
    <w:abstractNumId w:val="9"/>
  </w:num>
  <w:num w:numId="28" w16cid:durableId="731271870">
    <w:abstractNumId w:val="12"/>
  </w:num>
  <w:num w:numId="29" w16cid:durableId="1901552893">
    <w:abstractNumId w:val="12"/>
  </w:num>
  <w:num w:numId="30" w16cid:durableId="1629236821">
    <w:abstractNumId w:val="13"/>
  </w:num>
  <w:num w:numId="31" w16cid:durableId="2056271005">
    <w:abstractNumId w:val="12"/>
  </w:num>
  <w:num w:numId="32" w16cid:durableId="432015530">
    <w:abstractNumId w:val="12"/>
  </w:num>
  <w:num w:numId="33" w16cid:durableId="1259605219">
    <w:abstractNumId w:val="12"/>
  </w:num>
  <w:num w:numId="34" w16cid:durableId="664237811">
    <w:abstractNumId w:val="12"/>
  </w:num>
  <w:num w:numId="35" w16cid:durableId="1209683602">
    <w:abstractNumId w:val="12"/>
  </w:num>
  <w:num w:numId="36" w16cid:durableId="570626285">
    <w:abstractNumId w:val="12"/>
  </w:num>
  <w:num w:numId="37" w16cid:durableId="1703630788">
    <w:abstractNumId w:val="19"/>
  </w:num>
  <w:num w:numId="38" w16cid:durableId="1021511646">
    <w:abstractNumId w:val="10"/>
  </w:num>
  <w:num w:numId="39" w16cid:durableId="441461166">
    <w:abstractNumId w:val="15"/>
  </w:num>
  <w:num w:numId="40" w16cid:durableId="1059749774">
    <w:abstractNumId w:val="17"/>
  </w:num>
  <w:num w:numId="41" w16cid:durableId="1196121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 style="mso-wrap-style:none" fill="f" fillcolor="white" stroke="f">
      <v:fill color="white" on="f"/>
      <v:stroke on="f"/>
      <v:textbox style="mso-fit-shape-to-text:t" inset="0,0,0,0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D9"/>
    <w:rsid w:val="000430F5"/>
    <w:rsid w:val="00056FD2"/>
    <w:rsid w:val="00075088"/>
    <w:rsid w:val="00080373"/>
    <w:rsid w:val="000A52D5"/>
    <w:rsid w:val="000B7080"/>
    <w:rsid w:val="000E1022"/>
    <w:rsid w:val="00100167"/>
    <w:rsid w:val="00120095"/>
    <w:rsid w:val="0012515F"/>
    <w:rsid w:val="0013170E"/>
    <w:rsid w:val="0016625E"/>
    <w:rsid w:val="001968DC"/>
    <w:rsid w:val="001A77D1"/>
    <w:rsid w:val="00201D64"/>
    <w:rsid w:val="00226178"/>
    <w:rsid w:val="00236E55"/>
    <w:rsid w:val="00256BA1"/>
    <w:rsid w:val="002A1A88"/>
    <w:rsid w:val="002A403C"/>
    <w:rsid w:val="002B4D5F"/>
    <w:rsid w:val="002E0409"/>
    <w:rsid w:val="002F45F8"/>
    <w:rsid w:val="003145FC"/>
    <w:rsid w:val="00324FC8"/>
    <w:rsid w:val="00357399"/>
    <w:rsid w:val="00380FF7"/>
    <w:rsid w:val="00401763"/>
    <w:rsid w:val="00446705"/>
    <w:rsid w:val="0045574E"/>
    <w:rsid w:val="00491413"/>
    <w:rsid w:val="00495DC0"/>
    <w:rsid w:val="004A5210"/>
    <w:rsid w:val="004A7B55"/>
    <w:rsid w:val="004C3D84"/>
    <w:rsid w:val="004D56B5"/>
    <w:rsid w:val="005530FC"/>
    <w:rsid w:val="005F1C8A"/>
    <w:rsid w:val="005F5677"/>
    <w:rsid w:val="00620164"/>
    <w:rsid w:val="006307D9"/>
    <w:rsid w:val="00695742"/>
    <w:rsid w:val="006A0425"/>
    <w:rsid w:val="006A5035"/>
    <w:rsid w:val="006E63F7"/>
    <w:rsid w:val="00773C70"/>
    <w:rsid w:val="00782E04"/>
    <w:rsid w:val="00794328"/>
    <w:rsid w:val="007944F6"/>
    <w:rsid w:val="00795E3F"/>
    <w:rsid w:val="007A43BB"/>
    <w:rsid w:val="007A5E10"/>
    <w:rsid w:val="007B154B"/>
    <w:rsid w:val="007C29F9"/>
    <w:rsid w:val="007F083C"/>
    <w:rsid w:val="00800F3F"/>
    <w:rsid w:val="008250DB"/>
    <w:rsid w:val="00873879"/>
    <w:rsid w:val="008B42ED"/>
    <w:rsid w:val="008B4C12"/>
    <w:rsid w:val="008C3CBB"/>
    <w:rsid w:val="008D2FD9"/>
    <w:rsid w:val="008E2533"/>
    <w:rsid w:val="0090532B"/>
    <w:rsid w:val="00925139"/>
    <w:rsid w:val="00952C05"/>
    <w:rsid w:val="009572A8"/>
    <w:rsid w:val="00983060"/>
    <w:rsid w:val="00A328E4"/>
    <w:rsid w:val="00A93709"/>
    <w:rsid w:val="00B04987"/>
    <w:rsid w:val="00B46973"/>
    <w:rsid w:val="00B52E36"/>
    <w:rsid w:val="00B56645"/>
    <w:rsid w:val="00B57F4D"/>
    <w:rsid w:val="00B609FA"/>
    <w:rsid w:val="00BA2677"/>
    <w:rsid w:val="00BB056B"/>
    <w:rsid w:val="00BB18A6"/>
    <w:rsid w:val="00C06834"/>
    <w:rsid w:val="00C51A8D"/>
    <w:rsid w:val="00C9287D"/>
    <w:rsid w:val="00C94DD6"/>
    <w:rsid w:val="00D46B22"/>
    <w:rsid w:val="00D64A34"/>
    <w:rsid w:val="00D8178A"/>
    <w:rsid w:val="00DB207E"/>
    <w:rsid w:val="00DD3C79"/>
    <w:rsid w:val="00DF1DE7"/>
    <w:rsid w:val="00E001DB"/>
    <w:rsid w:val="00E1196F"/>
    <w:rsid w:val="00E55CAE"/>
    <w:rsid w:val="00E920C2"/>
    <w:rsid w:val="00EB21CF"/>
    <w:rsid w:val="00EC2639"/>
    <w:rsid w:val="00ED4F52"/>
    <w:rsid w:val="00F21273"/>
    <w:rsid w:val="00F560D4"/>
    <w:rsid w:val="00F575BF"/>
    <w:rsid w:val="00F6625D"/>
    <w:rsid w:val="00F67FFE"/>
    <w:rsid w:val="00F95B9D"/>
    <w:rsid w:val="00FE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mso-wrap-style:none" fill="f" fillcolor="white" stroke="f">
      <v:fill color="white" on="f"/>
      <v:stroke on="f"/>
      <v:textbox style="mso-fit-shape-to-text:t" inset="0,0,0,0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04BDFE17"/>
  <w15:docId w15:val="{28D977E7-424B-420B-AC11-368BB5B5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18A6"/>
    <w:pPr>
      <w:spacing w:after="120" w:line="320" w:lineRule="atLeast"/>
    </w:pPr>
    <w:rPr>
      <w:rFonts w:ascii="Arial" w:hAnsi="Arial"/>
      <w:spacing w:val="-5"/>
      <w:sz w:val="22"/>
    </w:rPr>
  </w:style>
  <w:style w:type="paragraph" w:styleId="berschrift1">
    <w:name w:val="heading 1"/>
    <w:basedOn w:val="Standard"/>
    <w:next w:val="Standard"/>
    <w:qFormat/>
    <w:rsid w:val="0090532B"/>
    <w:pPr>
      <w:keepNext/>
      <w:numPr>
        <w:numId w:val="21"/>
      </w:numPr>
      <w:spacing w:before="240" w:after="60"/>
      <w:ind w:left="0"/>
      <w:outlineLvl w:val="0"/>
    </w:pPr>
    <w:rPr>
      <w:rFonts w:cs="Arial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qFormat/>
    <w:rsid w:val="0090532B"/>
    <w:pPr>
      <w:keepNext/>
      <w:numPr>
        <w:ilvl w:val="1"/>
        <w:numId w:val="21"/>
      </w:numPr>
      <w:spacing w:before="240"/>
      <w:ind w:left="0"/>
      <w:outlineLvl w:val="1"/>
    </w:pPr>
    <w:rPr>
      <w:rFonts w:cs="Arial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1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pPr>
      <w:keepNext/>
      <w:numPr>
        <w:ilvl w:val="3"/>
        <w:numId w:val="21"/>
      </w:numPr>
      <w:spacing w:before="240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spacing w:val="0"/>
      <w:sz w:val="24"/>
    </w:rPr>
  </w:style>
  <w:style w:type="paragraph" w:styleId="RGV-berschrift">
    <w:name w:val="toa heading"/>
    <w:basedOn w:val="Standard"/>
    <w:next w:val="Standard"/>
    <w:semiHidden/>
    <w:pPr>
      <w:widowControl w:val="0"/>
      <w:spacing w:before="40"/>
    </w:pPr>
    <w:rPr>
      <w:snapToGrid w:val="0"/>
      <w:spacing w:val="0"/>
      <w:sz w:val="16"/>
      <w:lang w:val="en-US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pPr>
      <w:widowControl w:val="0"/>
      <w:spacing w:line="260" w:lineRule="exact"/>
    </w:pPr>
    <w:rPr>
      <w:snapToGrid w:val="0"/>
      <w:spacing w:val="0"/>
      <w:sz w:val="20"/>
    </w:r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rPr>
      <w:snapToGrid w:val="0"/>
      <w:color w:val="000000"/>
      <w:spacing w:val="0"/>
      <w:sz w:val="20"/>
    </w:rPr>
  </w:style>
  <w:style w:type="paragraph" w:styleId="Textkrper3">
    <w:name w:val="Body Text 3"/>
    <w:basedOn w:val="Standard"/>
    <w:rPr>
      <w:b/>
      <w:snapToGrid w:val="0"/>
      <w:color w:val="000000"/>
      <w:spacing w:val="0"/>
    </w:r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Verzeichnis1">
    <w:name w:val="toc 1"/>
    <w:basedOn w:val="Standard"/>
    <w:next w:val="Standard"/>
    <w:uiPriority w:val="39"/>
    <w:rsid w:val="00F6625D"/>
    <w:pPr>
      <w:tabs>
        <w:tab w:val="left" w:pos="567"/>
        <w:tab w:val="right" w:leader="dot" w:pos="8505"/>
      </w:tabs>
      <w:spacing w:before="120" w:after="60"/>
    </w:pPr>
  </w:style>
  <w:style w:type="character" w:customStyle="1" w:styleId="berschrift4Zchn">
    <w:name w:val="Überschrift 4 Zchn"/>
    <w:basedOn w:val="Absatz-Standardschriftart"/>
    <w:link w:val="berschrift4"/>
    <w:rPr>
      <w:rFonts w:ascii="Arial" w:hAnsi="Arial"/>
      <w:b/>
      <w:bCs/>
      <w:spacing w:val="-5"/>
      <w:sz w:val="24"/>
      <w:szCs w:val="28"/>
      <w:lang w:val="de-DE" w:eastAsia="de-DE" w:bidi="ar-SA"/>
    </w:rPr>
  </w:style>
  <w:style w:type="paragraph" w:styleId="Verzeichnis3">
    <w:name w:val="toc 3"/>
    <w:basedOn w:val="Standard"/>
    <w:next w:val="Standard"/>
    <w:uiPriority w:val="39"/>
    <w:pPr>
      <w:spacing w:before="120"/>
      <w:ind w:left="1701" w:hanging="709"/>
    </w:pPr>
    <w:rPr>
      <w:b/>
    </w:rPr>
  </w:style>
  <w:style w:type="paragraph" w:styleId="Verzeichnis4">
    <w:name w:val="toc 4"/>
    <w:basedOn w:val="Standard"/>
    <w:next w:val="Standard"/>
    <w:semiHidden/>
    <w:pPr>
      <w:tabs>
        <w:tab w:val="left" w:pos="1418"/>
        <w:tab w:val="right" w:leader="dot" w:pos="9061"/>
      </w:tabs>
      <w:ind w:left="2551" w:hanging="425"/>
    </w:pPr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paragraph" w:customStyle="1" w:styleId="Titel-Thema">
    <w:name w:val="Titel - Thema"/>
    <w:basedOn w:val="Standard"/>
    <w:pPr>
      <w:spacing w:line="240" w:lineRule="auto"/>
      <w:ind w:left="993"/>
      <w:jc w:val="right"/>
    </w:pPr>
    <w:rPr>
      <w:rFonts w:cs="Times"/>
      <w:b/>
      <w:spacing w:val="0"/>
      <w:sz w:val="32"/>
    </w:rPr>
  </w:style>
  <w:style w:type="paragraph" w:styleId="Untertitel">
    <w:name w:val="Subtitle"/>
    <w:basedOn w:val="Standard"/>
    <w:qFormat/>
    <w:pPr>
      <w:spacing w:after="60" w:line="240" w:lineRule="auto"/>
      <w:jc w:val="right"/>
      <w:outlineLvl w:val="1"/>
    </w:pPr>
    <w:rPr>
      <w:rFonts w:cs="Arial"/>
      <w:spacing w:val="0"/>
      <w:sz w:val="32"/>
      <w:szCs w:val="24"/>
    </w:rPr>
  </w:style>
  <w:style w:type="paragraph" w:customStyle="1" w:styleId="Produkt-Titel">
    <w:name w:val="Produkt-Titel"/>
    <w:basedOn w:val="Standard"/>
    <w:link w:val="Produkt-TitelZchn"/>
    <w:qFormat/>
    <w:rsid w:val="00F6625D"/>
    <w:pPr>
      <w:spacing w:before="80" w:line="240" w:lineRule="auto"/>
      <w:ind w:left="318" w:right="437" w:hanging="284"/>
    </w:pPr>
    <w:rPr>
      <w:rFonts w:eastAsia="Arial"/>
      <w:b/>
      <w:bCs/>
      <w:spacing w:val="0"/>
      <w:sz w:val="32"/>
      <w:szCs w:val="32"/>
      <w:lang w:eastAsia="en-US"/>
    </w:rPr>
  </w:style>
  <w:style w:type="character" w:customStyle="1" w:styleId="Produkt-TitelZchn">
    <w:name w:val="Produkt-Titel Zchn"/>
    <w:link w:val="Produkt-Titel"/>
    <w:rsid w:val="00F6625D"/>
    <w:rPr>
      <w:rFonts w:ascii="Arial" w:eastAsia="Arial" w:hAnsi="Arial"/>
      <w:b/>
      <w:bCs/>
      <w:sz w:val="32"/>
      <w:szCs w:val="32"/>
      <w:lang w:eastAsia="en-US"/>
    </w:rPr>
  </w:style>
  <w:style w:type="paragraph" w:styleId="Listenabsatz">
    <w:name w:val="List Paragraph"/>
    <w:basedOn w:val="Standard"/>
    <w:uiPriority w:val="34"/>
    <w:qFormat/>
    <w:rsid w:val="006E63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pacing w:val="0"/>
      <w:kern w:val="2"/>
      <w:szCs w:val="22"/>
      <w:lang w:eastAsia="en-US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083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F083C"/>
    <w:rPr>
      <w:color w:val="800080" w:themeColor="followedHyperlink"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EB21CF"/>
    <w:pPr>
      <w:tabs>
        <w:tab w:val="left" w:pos="567"/>
        <w:tab w:val="right" w:leader="dot" w:pos="8505"/>
      </w:tabs>
      <w:spacing w:after="100"/>
      <w:ind w:left="1134" w:hanging="567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207E"/>
    <w:pPr>
      <w:widowControl/>
      <w:spacing w:line="240" w:lineRule="auto"/>
    </w:pPr>
    <w:rPr>
      <w:b/>
      <w:bCs/>
      <w:snapToGrid/>
      <w:spacing w:val="-5"/>
    </w:rPr>
  </w:style>
  <w:style w:type="character" w:customStyle="1" w:styleId="KommentartextZchn">
    <w:name w:val="Kommentartext Zchn"/>
    <w:basedOn w:val="Absatz-Standardschriftart"/>
    <w:link w:val="Kommentartext"/>
    <w:semiHidden/>
    <w:rsid w:val="00DB207E"/>
    <w:rPr>
      <w:rFonts w:ascii="Arial" w:hAnsi="Arial"/>
      <w:snapToGrid w:val="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207E"/>
    <w:rPr>
      <w:rFonts w:ascii="Arial" w:hAnsi="Arial"/>
      <w:b/>
      <w:bCs/>
      <w:snapToGrid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8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E5CF6-A2EC-44A4-B50F-C3CDA04E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HSH Nordbank AG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Gottwald, Sven</dc:creator>
  <cp:lastModifiedBy>Ulbrich, Ulrike</cp:lastModifiedBy>
  <cp:revision>2</cp:revision>
  <cp:lastPrinted>2009-07-02T08:30:00Z</cp:lastPrinted>
  <dcterms:created xsi:type="dcterms:W3CDTF">2026-03-13T13:00:00Z</dcterms:created>
  <dcterms:modified xsi:type="dcterms:W3CDTF">2026-03-13T13:00:00Z</dcterms:modified>
</cp:coreProperties>
</file>