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/>
    <w:p/>
    <w:p/>
    <w:p/>
    <w:p>
      <w:pPr>
        <w:rPr>
          <w:b/>
        </w:rPr>
      </w:pPr>
      <w:r>
        <w:rPr>
          <w:b/>
        </w:rPr>
        <w:t>Investitionsbank Schleswig-Holstein (IB.SH)</w:t>
      </w:r>
    </w:p>
    <w:p>
      <w:pPr>
        <w:rPr>
          <w:b/>
        </w:rPr>
      </w:pPr>
      <w:r>
        <w:rPr>
          <w:b/>
        </w:rPr>
        <w:t>Wohnquartiersentwicklung/Städtebauförderung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24091</w:t>
      </w:r>
      <w:bookmarkStart w:id="0" w:name="_GoBack"/>
      <w:bookmarkEnd w:id="0"/>
      <w:r>
        <w:rPr>
          <w:b/>
        </w:rPr>
        <w:t xml:space="preserve"> Kiel</w:t>
      </w:r>
    </w:p>
    <w:p/>
    <w:p/>
    <w:p/>
    <w:p/>
    <w:p>
      <w:pPr>
        <w:jc w:val="center"/>
        <w:rPr>
          <w:b/>
          <w:sz w:val="32"/>
          <w:szCs w:val="32"/>
        </w:rPr>
      </w:pPr>
      <w:r>
        <w:rPr>
          <w:rFonts w:eastAsia="Times New Roman" w:cs="Times New Roman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3310" cy="1121410"/>
            <wp:effectExtent l="0" t="0" r="2540" b="2540"/>
            <wp:wrapTight wrapText="bothSides">
              <wp:wrapPolygon edited="0">
                <wp:start x="0" y="0"/>
                <wp:lineTo x="0" y="21282"/>
                <wp:lineTo x="21271" y="21282"/>
                <wp:lineTo x="2127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r="16000"/>
                    <a:stretch/>
                  </pic:blipFill>
                  <pic:spPr bwMode="auto">
                    <a:xfrm>
                      <a:off x="0" y="0"/>
                      <a:ext cx="1089496" cy="112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Verwendungsnachweis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gem. Ziffer 6.4 der Förderrichtlinie zum Programm zur Förderung der Innenstadtentwicklung und der Stadt- und Ortszentren (Innenstadtprogramm)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Allgemeine Angaben</w:t>
      </w:r>
    </w:p>
    <w:p>
      <w:pPr>
        <w:rPr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</w:pPr>
            <w:r>
              <w:rPr>
                <w:szCs w:val="16"/>
              </w:rPr>
              <w:t>Name der Kommune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803"/>
        </w:trPr>
        <w:tc>
          <w:tcPr>
            <w:tcW w:w="2830" w:type="dxa"/>
            <w:vAlign w:val="center"/>
          </w:tcPr>
          <w:p>
            <w:pPr>
              <w:spacing w:before="120"/>
            </w:pPr>
            <w:r>
              <w:rPr>
                <w:szCs w:val="16"/>
              </w:rPr>
              <w:t>Kurzbezeichnung/ Titel der Maßnahme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Antragsnummer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t>Ansprechpartner/in</w:t>
      </w: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</w:pPr>
            <w:r>
              <w:rPr>
                <w:szCs w:val="16"/>
              </w:rPr>
              <w:t>Vor- und Nachname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Funktion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</w:pPr>
            <w:r>
              <w:rPr>
                <w:szCs w:val="16"/>
              </w:rPr>
              <w:t>Telefonnummer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E-Mail-Adresse</w:t>
            </w:r>
          </w:p>
        </w:tc>
        <w:tc>
          <w:tcPr>
            <w:tcW w:w="6232" w:type="dxa"/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br w:type="page"/>
      </w:r>
    </w:p>
    <w:p>
      <w:pPr>
        <w:tabs>
          <w:tab w:val="clear" w:pos="10200"/>
        </w:tabs>
        <w:rPr>
          <w:b/>
        </w:rPr>
      </w:pPr>
      <w:r>
        <w:rPr>
          <w:b/>
        </w:rPr>
        <w:lastRenderedPageBreak/>
        <w:t>Angaben zur Maßnahme</w:t>
      </w: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3299"/>
        <w:gridCol w:w="705"/>
        <w:gridCol w:w="1519"/>
      </w:tblGrid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Maßnahmenbeginn am</w:t>
            </w:r>
          </w:p>
        </w:tc>
        <w:tc>
          <w:tcPr>
            <w:tcW w:w="6232" w:type="dxa"/>
            <w:gridSpan w:val="4"/>
          </w:tcPr>
          <w:p>
            <w:pPr>
              <w:spacing w:before="120"/>
              <w:rPr>
                <w:szCs w:val="16"/>
              </w:rPr>
            </w:pPr>
          </w:p>
        </w:tc>
      </w:tr>
      <w:tr>
        <w:trPr>
          <w:trHeight w:val="567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Maßnahmenabschluss am</w:t>
            </w:r>
          </w:p>
        </w:tc>
        <w:tc>
          <w:tcPr>
            <w:tcW w:w="6232" w:type="dxa"/>
            <w:gridSpan w:val="4"/>
          </w:tcPr>
          <w:p>
            <w:pPr>
              <w:spacing w:before="120"/>
              <w:rPr>
                <w:szCs w:val="16"/>
              </w:rPr>
            </w:pPr>
          </w:p>
        </w:tc>
      </w:tr>
      <w:tr>
        <w:trPr>
          <w:trHeight w:val="745"/>
        </w:trPr>
        <w:tc>
          <w:tcPr>
            <w:tcW w:w="2830" w:type="dxa"/>
            <w:vAlign w:val="center"/>
          </w:tcPr>
          <w:p>
            <w:pPr>
              <w:spacing w:before="120"/>
              <w:rPr>
                <w:szCs w:val="16"/>
              </w:rPr>
            </w:pPr>
            <w:r>
              <w:rPr>
                <w:szCs w:val="16"/>
              </w:rPr>
              <w:t>Zustimmung zum vorzeitigen Maßnahmenbeginn</w:t>
            </w:r>
          </w:p>
        </w:tc>
        <w:sdt>
          <w:sdtPr>
            <w:rPr>
              <w:szCs w:val="22"/>
            </w:rPr>
            <w:id w:val="-200936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>
                <w:pPr>
                  <w:tabs>
                    <w:tab w:val="left" w:pos="4008"/>
                  </w:tabs>
                  <w:spacing w:before="120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3299" w:type="dxa"/>
            <w:vAlign w:val="center"/>
          </w:tcPr>
          <w:p>
            <w:pPr>
              <w:tabs>
                <w:tab w:val="left" w:pos="4008"/>
              </w:tabs>
              <w:spacing w:before="120"/>
              <w:rPr>
                <w:szCs w:val="16"/>
              </w:rPr>
            </w:pPr>
            <w:r>
              <w:rPr>
                <w:szCs w:val="16"/>
              </w:rPr>
              <w:t>Ja, am ___________________</w:t>
            </w:r>
          </w:p>
        </w:tc>
        <w:sdt>
          <w:sdtPr>
            <w:rPr>
              <w:szCs w:val="22"/>
            </w:rPr>
            <w:id w:val="213882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>
                <w:pPr>
                  <w:tabs>
                    <w:tab w:val="left" w:pos="4008"/>
                  </w:tabs>
                  <w:spacing w:before="120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519" w:type="dxa"/>
            <w:vAlign w:val="center"/>
          </w:tcPr>
          <w:p>
            <w:pPr>
              <w:tabs>
                <w:tab w:val="left" w:pos="4008"/>
              </w:tabs>
              <w:spacing w:before="120"/>
              <w:rPr>
                <w:szCs w:val="16"/>
              </w:rPr>
            </w:pPr>
            <w:r>
              <w:rPr>
                <w:szCs w:val="16"/>
              </w:rPr>
              <w:t>Nein</w:t>
            </w: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>
        <w:trPr>
          <w:trHeight w:val="567"/>
        </w:trPr>
        <w:tc>
          <w:tcPr>
            <w:tcW w:w="9062" w:type="dxa"/>
            <w:gridSpan w:val="2"/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Beantragtes Aufgabenfeld</w:t>
            </w:r>
          </w:p>
        </w:tc>
      </w:tr>
      <w:tr>
        <w:trPr>
          <w:trHeight w:val="794"/>
        </w:trPr>
        <w:sdt>
          <w:sdtPr>
            <w:rPr>
              <w:szCs w:val="22"/>
            </w:rPr>
            <w:id w:val="74738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>
                <w:pPr>
                  <w:spacing w:before="120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Kurzfristig umsetzbare Strategien/Maßnahmen und städtebauliche/bauliche Projekte</w:t>
            </w:r>
          </w:p>
        </w:tc>
      </w:tr>
      <w:tr>
        <w:trPr>
          <w:trHeight w:val="1077"/>
        </w:trPr>
        <w:sdt>
          <w:sdtPr>
            <w:rPr>
              <w:szCs w:val="22"/>
            </w:rPr>
            <w:id w:val="-158290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>
                <w:pPr>
                  <w:spacing w:before="120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Mittelfristig wirkende Konzepte und Strategien für städtische Räume mit Zentrumsfunktion, auf deren Grundlage entwickelte Maßnahmen und städtebauliche oder bauliche Projekte</w:t>
            </w: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t>Zahlenmäßiger Nachweis Gesamtförderung</w:t>
      </w: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2478"/>
        <w:gridCol w:w="2478"/>
      </w:tblGrid>
      <w:tr>
        <w:trPr>
          <w:trHeight w:val="850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Soll</w:t>
            </w:r>
          </w:p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gem. Antrag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Ist</w:t>
            </w:r>
          </w:p>
          <w:p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gem. Abrechnung</w:t>
            </w:r>
          </w:p>
        </w:tc>
      </w:tr>
      <w:tr>
        <w:trPr>
          <w:trHeight w:val="567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Gesamtkosten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Nicht zuwendungsfähige Kosten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=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Zuwendungsfähige Kosten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Eigenanteil Kommune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Eigenanteil Dritte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  <w:tr>
        <w:trPr>
          <w:trHeight w:val="567"/>
        </w:trPr>
        <w:tc>
          <w:tcPr>
            <w:tcW w:w="421" w:type="dxa"/>
            <w:tcBorders>
              <w:right w:val="nil"/>
            </w:tcBorders>
            <w:vAlign w:val="center"/>
          </w:tcPr>
          <w:p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=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>
            <w:pPr>
              <w:spacing w:before="120"/>
              <w:rPr>
                <w:b/>
                <w:szCs w:val="22"/>
              </w:rPr>
            </w:pPr>
            <w:r>
              <w:rPr>
                <w:b/>
                <w:szCs w:val="22"/>
              </w:rPr>
              <w:t>Förderung Innenstadtprogramm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t>€</w:t>
            </w:r>
          </w:p>
        </w:tc>
        <w:tc>
          <w:tcPr>
            <w:tcW w:w="2478" w:type="dxa"/>
            <w:vAlign w:val="center"/>
          </w:tcPr>
          <w:p>
            <w:pPr>
              <w:spacing w:before="12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t>€</w:t>
            </w:r>
          </w:p>
        </w:tc>
      </w:tr>
    </w:tbl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</w:p>
    <w:p>
      <w:pPr>
        <w:tabs>
          <w:tab w:val="clear" w:pos="10200"/>
        </w:tabs>
        <w:rPr>
          <w:b/>
        </w:rPr>
      </w:pPr>
      <w:r>
        <w:rPr>
          <w:b/>
        </w:rPr>
        <w:br w:type="page"/>
      </w:r>
    </w:p>
    <w:p>
      <w:pPr>
        <w:tabs>
          <w:tab w:val="clear" w:pos="10200"/>
        </w:tabs>
        <w:rPr>
          <w:b/>
        </w:rPr>
      </w:pPr>
      <w:r>
        <w:rPr>
          <w:b/>
        </w:rPr>
        <w:lastRenderedPageBreak/>
        <w:t>Abschlussbericht</w:t>
      </w:r>
    </w:p>
    <w:p>
      <w:pPr>
        <w:tabs>
          <w:tab w:val="clear" w:pos="10200"/>
        </w:tabs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c>
          <w:tcPr>
            <w:tcW w:w="9062" w:type="dxa"/>
          </w:tcPr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  <w:p>
            <w:pPr>
              <w:tabs>
                <w:tab w:val="clear" w:pos="10200"/>
                <w:tab w:val="left" w:pos="6521"/>
                <w:tab w:val="left" w:pos="9072"/>
              </w:tabs>
              <w:rPr>
                <w:szCs w:val="22"/>
              </w:rPr>
            </w:pPr>
          </w:p>
        </w:tc>
      </w:tr>
    </w:tbl>
    <w:p>
      <w:pPr>
        <w:tabs>
          <w:tab w:val="clear" w:pos="10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Bestätigungen/Erklärungen</w:t>
      </w:r>
    </w:p>
    <w:p>
      <w:pPr>
        <w:tabs>
          <w:tab w:val="clear" w:pos="10200"/>
        </w:tabs>
        <w:rPr>
          <w:b/>
          <w:sz w:val="24"/>
          <w:szCs w:val="24"/>
        </w:rPr>
      </w:pPr>
    </w:p>
    <w:p>
      <w:pPr>
        <w:tabs>
          <w:tab w:val="clear" w:pos="10200"/>
        </w:tabs>
        <w:rPr>
          <w:sz w:val="24"/>
          <w:szCs w:val="24"/>
        </w:rPr>
      </w:pPr>
      <w:r>
        <w:rPr>
          <w:sz w:val="24"/>
          <w:szCs w:val="24"/>
        </w:rPr>
        <w:t>Ich versichere die Richtigkeit und Vollständigkeit der Angaben und der beigefügten Unterlagen sowie die Übereinstimmung der Beträge mit den Büchern und Belegen.</w:t>
      </w:r>
    </w:p>
    <w:p>
      <w:pPr>
        <w:tabs>
          <w:tab w:val="clear" w:pos="10200"/>
        </w:tabs>
        <w:rPr>
          <w:sz w:val="24"/>
          <w:szCs w:val="24"/>
        </w:rPr>
      </w:pPr>
    </w:p>
    <w:p>
      <w:pPr>
        <w:tabs>
          <w:tab w:val="clear" w:pos="10200"/>
        </w:tabs>
        <w:rPr>
          <w:sz w:val="24"/>
          <w:szCs w:val="24"/>
        </w:rPr>
      </w:pPr>
    </w:p>
    <w:p>
      <w:pPr>
        <w:tabs>
          <w:tab w:val="clear" w:pos="10200"/>
        </w:tabs>
        <w:rPr>
          <w:sz w:val="24"/>
          <w:szCs w:val="24"/>
        </w:rPr>
      </w:pPr>
    </w:p>
    <w:p>
      <w:pPr>
        <w:tabs>
          <w:tab w:val="clear" w:pos="10200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2093"/>
        <w:gridCol w:w="2972"/>
      </w:tblGrid>
      <w:tr>
        <w:trPr>
          <w:trHeight w:val="567"/>
        </w:trPr>
        <w:tc>
          <w:tcPr>
            <w:tcW w:w="4007" w:type="dxa"/>
            <w:tcBorders>
              <w:bottom w:val="single" w:sz="4" w:space="0" w:color="auto"/>
            </w:tcBorders>
            <w:vAlign w:val="center"/>
          </w:tcPr>
          <w:p>
            <w:pPr>
              <w:tabs>
                <w:tab w:val="clear" w:pos="10200"/>
              </w:tabs>
              <w:jc w:val="center"/>
              <w:rPr>
                <w:b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>
            <w:pPr>
              <w:tabs>
                <w:tab w:val="clear" w:pos="10200"/>
              </w:tabs>
              <w:jc w:val="center"/>
              <w:rPr>
                <w:b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>
            <w:pPr>
              <w:tabs>
                <w:tab w:val="clear" w:pos="10200"/>
              </w:tabs>
              <w:jc w:val="center"/>
              <w:rPr>
                <w:b/>
              </w:rPr>
            </w:pPr>
          </w:p>
        </w:tc>
      </w:tr>
      <w:tr>
        <w:trPr>
          <w:trHeight w:val="567"/>
        </w:trPr>
        <w:tc>
          <w:tcPr>
            <w:tcW w:w="4007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tabs>
                <w:tab w:val="clear" w:pos="10200"/>
              </w:tabs>
            </w:pPr>
            <w:r>
              <w:t>Name, Vorname</w:t>
            </w:r>
          </w:p>
        </w:tc>
        <w:tc>
          <w:tcPr>
            <w:tcW w:w="2093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tabs>
                <w:tab w:val="clear" w:pos="10200"/>
              </w:tabs>
            </w:pPr>
            <w:r>
              <w:t>Datum</w:t>
            </w:r>
          </w:p>
        </w:tc>
        <w:tc>
          <w:tcPr>
            <w:tcW w:w="2972" w:type="dxa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tabs>
                <w:tab w:val="clear" w:pos="10200"/>
                <w:tab w:val="left" w:pos="1797"/>
              </w:tabs>
            </w:pPr>
            <w:r>
              <w:t>Unterschrift</w:t>
            </w:r>
            <w:r>
              <w:tab/>
              <w:t>(Siegel)</w:t>
            </w:r>
          </w:p>
        </w:tc>
      </w:tr>
    </w:tbl>
    <w:p>
      <w:pPr>
        <w:tabs>
          <w:tab w:val="clear" w:pos="10200"/>
        </w:tabs>
      </w:pPr>
    </w:p>
    <w:p>
      <w:pPr>
        <w:tabs>
          <w:tab w:val="clear" w:pos="10200"/>
        </w:tabs>
      </w:pPr>
    </w:p>
    <w:sectPr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t>Stand: 03/2022</w:t>
    </w:r>
    <w:r>
      <w:tab/>
    </w:r>
    <w:r>
      <w:tab/>
    </w:r>
    <w:sdt>
      <w:sdtPr>
        <w:id w:val="-342170998"/>
        <w:docPartObj>
          <w:docPartGallery w:val="Page Numbers (Bottom of Page)"/>
          <w:docPartUnique/>
        </w:docPartObj>
      </w:sdtPr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Content>
            <w:r>
              <w:t xml:space="preserve">Seite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3</w:t>
            </w:r>
            <w:r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14EE"/>
    <w:multiLevelType w:val="hybridMultilevel"/>
    <w:tmpl w:val="074C3042"/>
    <w:lvl w:ilvl="0" w:tplc="E294C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82622"/>
    <w:multiLevelType w:val="hybridMultilevel"/>
    <w:tmpl w:val="8EA27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6267C"/>
    <w:multiLevelType w:val="hybridMultilevel"/>
    <w:tmpl w:val="31B41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05FE7"/>
    <w:multiLevelType w:val="hybridMultilevel"/>
    <w:tmpl w:val="A8A42166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ABE541A"/>
    <w:multiLevelType w:val="hybridMultilevel"/>
    <w:tmpl w:val="595A6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A75F3"/>
    <w:multiLevelType w:val="hybridMultilevel"/>
    <w:tmpl w:val="57641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518A4"/>
    <w:multiLevelType w:val="hybridMultilevel"/>
    <w:tmpl w:val="C526C434"/>
    <w:lvl w:ilvl="0" w:tplc="04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01965DD"/>
    <w:multiLevelType w:val="hybridMultilevel"/>
    <w:tmpl w:val="22A204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61D98"/>
    <w:multiLevelType w:val="hybridMultilevel"/>
    <w:tmpl w:val="6BFE6750"/>
    <w:lvl w:ilvl="0" w:tplc="3632757A">
      <w:start w:val="1"/>
      <w:numFmt w:val="bullet"/>
      <w:pStyle w:val="groesAufzhlungszeichen"/>
      <w:lvlText w:val=""/>
      <w:lvlJc w:val="left"/>
      <w:pPr>
        <w:ind w:left="394" w:hanging="360"/>
      </w:pPr>
      <w:rPr>
        <w:rFonts w:ascii="Wingdings" w:hAnsi="Wingdings" w:hint="default"/>
        <w:color w:val="003064"/>
        <w:sz w:val="20"/>
        <w:u w:color="00306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62873"/>
    <w:multiLevelType w:val="hybridMultilevel"/>
    <w:tmpl w:val="9B6863FE"/>
    <w:lvl w:ilvl="0" w:tplc="BC64DA3A">
      <w:start w:val="2"/>
      <w:numFmt w:val="bullet"/>
      <w:lvlText w:val="-"/>
      <w:lvlJc w:val="left"/>
      <w:pPr>
        <w:ind w:left="720" w:hanging="360"/>
      </w:pPr>
      <w:rPr>
        <w:rFonts w:ascii="Arial" w:eastAsia="Lucida Sans Typewriter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79925-5691-4E22-8ACA-29EAF323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Typewriter" w:hAnsi="Arial" w:cs="Arial"/>
        <w:sz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right" w:pos="10200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lear" w:pos="1020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lear" w:pos="1020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customStyle="1" w:styleId="groesAufzhlungszeichen">
    <w:name w:val="großes Aufzählungszeichen"/>
    <w:basedOn w:val="Listenabsatz"/>
    <w:link w:val="groesAufzhlungszeichenZchn"/>
    <w:qFormat/>
    <w:pPr>
      <w:numPr>
        <w:numId w:val="5"/>
      </w:numPr>
      <w:tabs>
        <w:tab w:val="clear" w:pos="10200"/>
      </w:tabs>
      <w:spacing w:before="80"/>
      <w:contextualSpacing w:val="0"/>
    </w:pPr>
    <w:rPr>
      <w:rFonts w:eastAsia="Arial"/>
      <w:color w:val="003064"/>
      <w:sz w:val="18"/>
      <w:szCs w:val="18"/>
    </w:rPr>
  </w:style>
  <w:style w:type="character" w:customStyle="1" w:styleId="groesAufzhlungszeichenZchn">
    <w:name w:val="großes Aufzählungszeichen Zchn"/>
    <w:link w:val="groesAufzhlungszeichen"/>
    <w:rPr>
      <w:rFonts w:eastAsia="Arial"/>
      <w:color w:val="003064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DFB8F-C866-4C27-AE62-5BFBA043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IBSH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Hofmann</dc:creator>
  <cp:lastModifiedBy>Sandra Hofmann</cp:lastModifiedBy>
  <cp:revision>4</cp:revision>
  <cp:lastPrinted>2020-01-13T14:16:00Z</cp:lastPrinted>
  <dcterms:created xsi:type="dcterms:W3CDTF">2022-03-03T14:09:00Z</dcterms:created>
  <dcterms:modified xsi:type="dcterms:W3CDTF">2022-03-08T13:13:00Z</dcterms:modified>
</cp:coreProperties>
</file>