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
    <w:p/>
    <w:p>
      <w:pPr>
        <w:rPr>
          <w:b/>
        </w:rPr>
      </w:pPr>
      <w:r>
        <w:rPr>
          <w:b/>
        </w:rPr>
        <w:t>Investitionsbank Schleswig-Holstein (IB.SH)</w:t>
      </w:r>
    </w:p>
    <w:p>
      <w:pPr>
        <w:rPr>
          <w:b/>
        </w:rPr>
      </w:pPr>
      <w:r>
        <w:rPr>
          <w:b/>
        </w:rPr>
        <w:t>Wohnquartiersentwicklung/Städtebauförderung</w:t>
      </w:r>
    </w:p>
    <w:p>
      <w:pPr>
        <w:rPr>
          <w:b/>
        </w:rPr>
      </w:pPr>
    </w:p>
    <w:p>
      <w:pPr>
        <w:rPr>
          <w:b/>
        </w:rPr>
      </w:pPr>
      <w:r>
        <w:rPr>
          <w:b/>
        </w:rPr>
        <w:t>24091 Kiel</w:t>
      </w:r>
    </w:p>
    <w:p/>
    <w:p/>
    <w:p/>
    <w:p/>
    <w:p>
      <w:pPr>
        <w:jc w:val="center"/>
        <w:rPr>
          <w:b/>
          <w:sz w:val="32"/>
          <w:szCs w:val="32"/>
        </w:rPr>
      </w:pPr>
      <w:r>
        <w:rPr>
          <w:rFonts w:eastAsia="Times New Roman" w:cs="Times New Roman"/>
          <w:noProof/>
          <w:sz w:val="32"/>
          <w:szCs w:val="32"/>
          <w:lang w:eastAsia="de-DE"/>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083310" cy="1121410"/>
            <wp:effectExtent l="0" t="0" r="2540" b="2540"/>
            <wp:wrapTight wrapText="bothSides">
              <wp:wrapPolygon edited="0">
                <wp:start x="0" y="0"/>
                <wp:lineTo x="0" y="21282"/>
                <wp:lineTo x="21271" y="21282"/>
                <wp:lineTo x="212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0" r="16000"/>
                    <a:stretch/>
                  </pic:blipFill>
                  <pic:spPr bwMode="auto">
                    <a:xfrm>
                      <a:off x="0" y="0"/>
                      <a:ext cx="1089496" cy="11279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t>Antrag auf Gewährung eines Zuschusses</w:t>
      </w:r>
    </w:p>
    <w:p>
      <w:pPr>
        <w:jc w:val="center"/>
        <w:rPr>
          <w:b/>
          <w:sz w:val="32"/>
          <w:szCs w:val="32"/>
        </w:rPr>
      </w:pPr>
      <w:r>
        <w:rPr>
          <w:b/>
          <w:sz w:val="32"/>
          <w:szCs w:val="32"/>
        </w:rPr>
        <w:t>aus dem Programm zur Förderung der Innenstadtentwicklung und der Stadt- und Ortszentren (Innenstadtprogramm)</w:t>
      </w:r>
    </w:p>
    <w:p>
      <w:pPr>
        <w:jc w:val="center"/>
        <w:rPr>
          <w:b/>
          <w:sz w:val="24"/>
          <w:szCs w:val="24"/>
        </w:rPr>
      </w:pPr>
    </w:p>
    <w:p>
      <w:pPr>
        <w:jc w:val="center"/>
        <w:rPr>
          <w:b/>
          <w:sz w:val="24"/>
          <w:szCs w:val="24"/>
        </w:rPr>
      </w:pPr>
    </w:p>
    <w:p>
      <w:pPr>
        <w:rPr>
          <w:sz w:val="24"/>
          <w:szCs w:val="24"/>
        </w:rPr>
      </w:pPr>
      <w:r>
        <w:rPr>
          <w:sz w:val="24"/>
          <w:szCs w:val="24"/>
        </w:rPr>
        <w:t>Grundlage des Antrages ist die „Förderrichtlinie zum Programm zur Förderung der Innenstadtentwicklung und der Stadt- und Ortszentren (Innenstadtprogramm)“ – Erlass des Ministeriums für Inneres, ländliche Räume, Integration und Gleichstellung vom 15.06.2021.</w:t>
      </w:r>
    </w:p>
    <w:p>
      <w:pPr>
        <w:jc w:val="center"/>
        <w:rPr>
          <w:b/>
          <w:sz w:val="24"/>
          <w:szCs w:val="24"/>
        </w:rPr>
      </w:pPr>
    </w:p>
    <w:p>
      <w:pPr>
        <w:rPr>
          <w:sz w:val="24"/>
          <w:szCs w:val="24"/>
        </w:rPr>
      </w:pPr>
      <w:r>
        <w:rPr>
          <w:sz w:val="24"/>
          <w:szCs w:val="24"/>
        </w:rPr>
        <w:t xml:space="preserve">Das Ziel des Zuschussprogrammes ist die kurz- bis mittelfristige und unbürokratische Stärkung der Städte und Gemeinden, damit diese ihren vielfältigen Aufgaben zum Erhalt zukunftsgerechter innerstädtischer Lebens-, Geschäfts-, Arbeits- und Kulturräume gerecht werden können.  </w:t>
      </w:r>
    </w:p>
    <w:p>
      <w:pPr>
        <w:jc w:val="center"/>
        <w:rPr>
          <w:b/>
          <w:sz w:val="24"/>
          <w:szCs w:val="24"/>
        </w:rPr>
      </w:pPr>
    </w:p>
    <w:p>
      <w:pPr>
        <w:jc w:val="center"/>
        <w:rPr>
          <w:b/>
          <w:sz w:val="24"/>
          <w:szCs w:val="24"/>
        </w:rPr>
      </w:pPr>
    </w:p>
    <w:tbl>
      <w:tblPr>
        <w:tblStyle w:val="Tabellenraster"/>
        <w:tblW w:w="0" w:type="auto"/>
        <w:tblLook w:val="04A0" w:firstRow="1" w:lastRow="0" w:firstColumn="1" w:lastColumn="0" w:noHBand="0" w:noVBand="1"/>
      </w:tblPr>
      <w:tblGrid>
        <w:gridCol w:w="9062"/>
      </w:tblGrid>
      <w:tr>
        <w:tc>
          <w:tcPr>
            <w:tcW w:w="9212" w:type="dxa"/>
            <w:vAlign w:val="center"/>
          </w:tcPr>
          <w:p>
            <w:pPr>
              <w:spacing w:before="120"/>
              <w:rPr>
                <w:b/>
                <w:sz w:val="20"/>
              </w:rPr>
            </w:pPr>
            <w:r>
              <w:rPr>
                <w:b/>
                <w:sz w:val="20"/>
              </w:rPr>
              <w:t>Kurzbezeichnung/Titel der Maßnahme:</w:t>
            </w:r>
          </w:p>
          <w:p>
            <w:pPr>
              <w:spacing w:before="240"/>
              <w:jc w:val="center"/>
              <w:rPr>
                <w:sz w:val="16"/>
                <w:szCs w:val="16"/>
              </w:rPr>
            </w:pPr>
          </w:p>
          <w:p>
            <w:pPr>
              <w:spacing w:before="240"/>
              <w:jc w:val="center"/>
              <w:rPr>
                <w:sz w:val="16"/>
                <w:szCs w:val="16"/>
              </w:rPr>
            </w:pPr>
          </w:p>
        </w:tc>
      </w:tr>
    </w:tbl>
    <w:p>
      <w:pPr>
        <w:jc w:val="center"/>
        <w:rPr>
          <w:b/>
          <w:sz w:val="24"/>
          <w:szCs w:val="24"/>
        </w:rPr>
      </w:pPr>
    </w:p>
    <w:p>
      <w:pPr>
        <w:rPr>
          <w:b/>
          <w:sz w:val="24"/>
          <w:szCs w:val="24"/>
        </w:rPr>
      </w:pPr>
    </w:p>
    <w:p>
      <w:pPr>
        <w:tabs>
          <w:tab w:val="clear" w:pos="10200"/>
        </w:tabs>
        <w:rPr>
          <w:b/>
          <w:szCs w:val="22"/>
        </w:rPr>
      </w:pPr>
      <w:r>
        <w:rPr>
          <w:b/>
          <w:szCs w:val="22"/>
        </w:rPr>
        <w:br w:type="page"/>
      </w:r>
    </w:p>
    <w:p>
      <w:pPr>
        <w:tabs>
          <w:tab w:val="clear" w:pos="10200"/>
        </w:tabs>
        <w:rPr>
          <w:b/>
          <w:szCs w:val="22"/>
        </w:rPr>
      </w:pPr>
      <w:r>
        <w:rPr>
          <w:b/>
          <w:szCs w:val="22"/>
        </w:rPr>
        <w:lastRenderedPageBreak/>
        <w:t>I.</w:t>
      </w:r>
      <w:r>
        <w:rPr>
          <w:b/>
          <w:szCs w:val="22"/>
        </w:rPr>
        <w:tab/>
        <w:t>Antragstellerin</w:t>
      </w:r>
    </w:p>
    <w:p>
      <w:pPr>
        <w:tabs>
          <w:tab w:val="clear" w:pos="10200"/>
        </w:tabs>
        <w:rPr>
          <w:b/>
          <w:szCs w:val="22"/>
        </w:rPr>
      </w:pPr>
      <w:r>
        <w:rPr>
          <w:sz w:val="24"/>
          <w:szCs w:val="24"/>
        </w:rPr>
        <w:br/>
        <w:t xml:space="preserve">Zuwendungsempfänger können Kommunen sein, die nach der geltenden Verordnung zum Zentralörtlichen System des Landes Schleswig-Holstein die Funktionen eines Oberzentrums nach § 5, eines Mittelzentrums nach § 4 oder die eines Unterzentrums nach § 2 und § 3 erfüllen. Kommunen ohne zentralörtliche Funktionen können Zuwendungsempfängerin sein, soweit sie mindestens 10.000 Einwohner*innen haben. </w:t>
      </w:r>
      <w:r>
        <w:rPr>
          <w:szCs w:val="22"/>
        </w:rPr>
        <w:t>Zuwendungsberechtigt können auch kommunale Unternehmen sein, sofern die Gemeinde alleiniger Träger ist.</w:t>
      </w:r>
    </w:p>
    <w:p>
      <w:pPr>
        <w:tabs>
          <w:tab w:val="clear" w:pos="10200"/>
        </w:tabs>
        <w:rPr>
          <w:i/>
          <w:szCs w:val="22"/>
        </w:rPr>
      </w:pPr>
    </w:p>
    <w:p>
      <w:pPr>
        <w:tabs>
          <w:tab w:val="clear" w:pos="10200"/>
        </w:tabs>
        <w:rPr>
          <w:b/>
          <w:szCs w:val="22"/>
        </w:rPr>
      </w:pPr>
      <w:r>
        <w:rPr>
          <w:b/>
          <w:szCs w:val="22"/>
        </w:rPr>
        <w:t>I.1.</w:t>
      </w:r>
      <w:r>
        <w:rPr>
          <w:b/>
          <w:szCs w:val="22"/>
        </w:rPr>
        <w:tab/>
        <w:t>Angaben zum/zur Antragsteller/in</w:t>
      </w:r>
    </w:p>
    <w:p>
      <w:pPr>
        <w:tabs>
          <w:tab w:val="clear" w:pos="10200"/>
        </w:tabs>
        <w:rPr>
          <w:b/>
          <w:i/>
          <w:sz w:val="16"/>
          <w:szCs w:val="16"/>
        </w:rPr>
      </w:pPr>
    </w:p>
    <w:p>
      <w:pPr>
        <w:tabs>
          <w:tab w:val="clear" w:pos="10200"/>
        </w:tabs>
        <w:ind w:hanging="142"/>
        <w:rPr>
          <w:b/>
          <w:sz w:val="16"/>
          <w:szCs w:val="16"/>
        </w:rPr>
      </w:pPr>
      <w:r>
        <w:rPr>
          <w:b/>
          <w:sz w:val="16"/>
          <w:szCs w:val="16"/>
        </w:rPr>
        <w:t>Soweit zutreffend/vorhanden bitte ausfüllen:</w:t>
      </w:r>
    </w:p>
    <w:p>
      <w:pPr>
        <w:tabs>
          <w:tab w:val="clear" w:pos="10200"/>
        </w:tabs>
        <w:ind w:hanging="142"/>
        <w:rPr>
          <w:i/>
          <w:sz w:val="16"/>
          <w:szCs w:val="16"/>
        </w:rPr>
      </w:pPr>
    </w:p>
    <w:tbl>
      <w:tblPr>
        <w:tblStyle w:val="Tabellenraster"/>
        <w:tblW w:w="0" w:type="auto"/>
        <w:tblLook w:val="04A0" w:firstRow="1" w:lastRow="0" w:firstColumn="1" w:lastColumn="0" w:noHBand="0" w:noVBand="1"/>
      </w:tblPr>
      <w:tblGrid>
        <w:gridCol w:w="4011"/>
        <w:gridCol w:w="5051"/>
      </w:tblGrid>
      <w:tr>
        <w:tc>
          <w:tcPr>
            <w:tcW w:w="4011" w:type="dxa"/>
          </w:tcPr>
          <w:p>
            <w:pPr>
              <w:spacing w:before="120"/>
              <w:rPr>
                <w:szCs w:val="16"/>
              </w:rPr>
            </w:pPr>
            <w:r>
              <w:rPr>
                <w:szCs w:val="16"/>
              </w:rPr>
              <w:t>Name der Kommune:</w:t>
            </w:r>
          </w:p>
          <w:p>
            <w:pPr>
              <w:spacing w:before="120"/>
            </w:pPr>
          </w:p>
          <w:p>
            <w:pPr>
              <w:spacing w:before="120"/>
            </w:pPr>
          </w:p>
        </w:tc>
        <w:tc>
          <w:tcPr>
            <w:tcW w:w="5051" w:type="dxa"/>
          </w:tcPr>
          <w:p>
            <w:pPr>
              <w:spacing w:before="120"/>
              <w:rPr>
                <w:szCs w:val="22"/>
              </w:rPr>
            </w:pPr>
            <w:r>
              <w:rPr>
                <w:szCs w:val="22"/>
              </w:rPr>
              <w:t>Anschrift (Straße, Postleitzahl Ort):</w:t>
            </w:r>
          </w:p>
          <w:p>
            <w:pPr>
              <w:spacing w:before="120"/>
              <w:rPr>
                <w:szCs w:val="22"/>
              </w:rPr>
            </w:pPr>
          </w:p>
          <w:p>
            <w:pPr>
              <w:spacing w:before="120"/>
              <w:rPr>
                <w:szCs w:val="22"/>
              </w:rPr>
            </w:pPr>
          </w:p>
        </w:tc>
      </w:tr>
      <w:tr>
        <w:trPr>
          <w:trHeight w:val="628"/>
        </w:trPr>
        <w:tc>
          <w:tcPr>
            <w:tcW w:w="4011" w:type="dxa"/>
            <w:vMerge w:val="restart"/>
          </w:tcPr>
          <w:p>
            <w:pPr>
              <w:spacing w:before="120"/>
              <w:rPr>
                <w:szCs w:val="16"/>
              </w:rPr>
            </w:pPr>
            <w:r>
              <w:rPr>
                <w:szCs w:val="16"/>
              </w:rPr>
              <w:t>Zentralörtliche Funktion:</w:t>
            </w:r>
          </w:p>
          <w:p>
            <w:pPr>
              <w:spacing w:before="120"/>
              <w:rPr>
                <w:szCs w:val="16"/>
              </w:rPr>
            </w:pPr>
          </w:p>
        </w:tc>
        <w:tc>
          <w:tcPr>
            <w:tcW w:w="5051" w:type="dxa"/>
          </w:tcPr>
          <w:p>
            <w:pPr>
              <w:spacing w:before="120"/>
              <w:rPr>
                <w:szCs w:val="22"/>
              </w:rPr>
            </w:pPr>
            <w:r>
              <w:rPr>
                <w:szCs w:val="22"/>
              </w:rPr>
              <w:t>Einwohnerzahl:</w:t>
            </w:r>
          </w:p>
        </w:tc>
      </w:tr>
      <w:tr>
        <w:trPr>
          <w:trHeight w:val="628"/>
        </w:trPr>
        <w:tc>
          <w:tcPr>
            <w:tcW w:w="4011" w:type="dxa"/>
            <w:vMerge/>
          </w:tcPr>
          <w:p>
            <w:pPr>
              <w:spacing w:before="120"/>
              <w:rPr>
                <w:szCs w:val="16"/>
              </w:rPr>
            </w:pPr>
          </w:p>
        </w:tc>
        <w:tc>
          <w:tcPr>
            <w:tcW w:w="5051" w:type="dxa"/>
          </w:tcPr>
          <w:p>
            <w:pPr>
              <w:spacing w:before="120"/>
              <w:rPr>
                <w:szCs w:val="22"/>
              </w:rPr>
            </w:pPr>
            <w:r>
              <w:rPr>
                <w:szCs w:val="22"/>
              </w:rPr>
              <w:t>Stand:</w:t>
            </w:r>
          </w:p>
        </w:tc>
      </w:tr>
      <w:tr>
        <w:tc>
          <w:tcPr>
            <w:tcW w:w="9062" w:type="dxa"/>
            <w:gridSpan w:val="2"/>
          </w:tcPr>
          <w:p>
            <w:pPr>
              <w:spacing w:before="120"/>
              <w:rPr>
                <w:szCs w:val="16"/>
              </w:rPr>
            </w:pPr>
            <w:r>
              <w:rPr>
                <w:szCs w:val="16"/>
              </w:rPr>
              <w:t>Weitere Kontaktinformationen (E-Mailadresse, Telefonnummer):</w:t>
            </w:r>
          </w:p>
          <w:p>
            <w:pPr>
              <w:spacing w:before="120"/>
              <w:rPr>
                <w:szCs w:val="16"/>
              </w:rPr>
            </w:pPr>
          </w:p>
          <w:p>
            <w:pPr>
              <w:spacing w:before="120"/>
              <w:rPr>
                <w:szCs w:val="16"/>
              </w:rPr>
            </w:pPr>
          </w:p>
        </w:tc>
      </w:tr>
    </w:tbl>
    <w:p>
      <w:pPr>
        <w:tabs>
          <w:tab w:val="clear" w:pos="10200"/>
        </w:tabs>
        <w:rPr>
          <w:b/>
        </w:rPr>
      </w:pPr>
    </w:p>
    <w:p>
      <w:pPr>
        <w:tabs>
          <w:tab w:val="clear" w:pos="10200"/>
        </w:tabs>
        <w:rPr>
          <w:b/>
          <w:sz w:val="24"/>
          <w:szCs w:val="24"/>
        </w:rPr>
      </w:pPr>
      <w:r>
        <w:rPr>
          <w:b/>
          <w:sz w:val="24"/>
          <w:szCs w:val="24"/>
        </w:rPr>
        <w:t>II.</w:t>
      </w:r>
      <w:r>
        <w:rPr>
          <w:b/>
          <w:sz w:val="24"/>
          <w:szCs w:val="24"/>
        </w:rPr>
        <w:tab/>
        <w:t>Vorhaben</w:t>
      </w:r>
    </w:p>
    <w:p>
      <w:pPr>
        <w:tabs>
          <w:tab w:val="clear" w:pos="10200"/>
        </w:tabs>
        <w:rPr>
          <w:b/>
          <w:sz w:val="24"/>
          <w:szCs w:val="24"/>
        </w:rPr>
      </w:pPr>
    </w:p>
    <w:p>
      <w:pPr>
        <w:tabs>
          <w:tab w:val="clear" w:pos="10200"/>
        </w:tabs>
        <w:rPr>
          <w:b/>
          <w:szCs w:val="22"/>
        </w:rPr>
      </w:pPr>
      <w:r>
        <w:rPr>
          <w:b/>
          <w:szCs w:val="22"/>
        </w:rPr>
        <w:t>II.1</w:t>
      </w:r>
      <w:r>
        <w:rPr>
          <w:b/>
          <w:szCs w:val="22"/>
        </w:rPr>
        <w:tab/>
        <w:t>Zu fördernde Maßnahme</w:t>
      </w:r>
    </w:p>
    <w:p>
      <w:pPr>
        <w:spacing w:before="240"/>
        <w:rPr>
          <w:rFonts w:eastAsia="Times New Roman" w:cs="Times New Roman"/>
          <w:sz w:val="24"/>
          <w:szCs w:val="24"/>
          <w:lang w:eastAsia="de-DE"/>
        </w:rPr>
      </w:pPr>
      <w:r>
        <w:rPr>
          <w:rFonts w:eastAsia="Times New Roman" w:cs="Times New Roman"/>
          <w:sz w:val="24"/>
          <w:szCs w:val="24"/>
          <w:lang w:eastAsia="de-DE"/>
        </w:rPr>
        <w:t>Gefördert werden Maßnahmen, die den nachfolgend beschriebenen Aufgabenfeldern entsprechen:</w:t>
      </w:r>
    </w:p>
    <w:p>
      <w:pPr>
        <w:pStyle w:val="Listenabsatz"/>
        <w:numPr>
          <w:ilvl w:val="0"/>
          <w:numId w:val="11"/>
        </w:numPr>
        <w:spacing w:before="240"/>
        <w:rPr>
          <w:rFonts w:eastAsia="Times New Roman" w:cs="Times New Roman"/>
          <w:sz w:val="24"/>
          <w:szCs w:val="24"/>
          <w:lang w:eastAsia="de-DE"/>
        </w:rPr>
      </w:pPr>
      <w:r>
        <w:rPr>
          <w:rFonts w:eastAsia="Times New Roman" w:cs="Times New Roman"/>
          <w:sz w:val="24"/>
          <w:szCs w:val="24"/>
          <w:lang w:eastAsia="de-DE"/>
        </w:rPr>
        <w:t>Kurzfristig umsetzbare Maßnahmen und städtebauliche/bauliche Projekte, die geeignet sind, die Anziehungskraft der Zentren zu stärken und gute Rahmenbedingungen für einen größeren Zulauf zu schaffen.</w:t>
      </w:r>
    </w:p>
    <w:p>
      <w:pPr>
        <w:pStyle w:val="Listenabsatz"/>
        <w:numPr>
          <w:ilvl w:val="0"/>
          <w:numId w:val="11"/>
        </w:numPr>
        <w:spacing w:before="240"/>
        <w:rPr>
          <w:rFonts w:eastAsia="Times New Roman" w:cs="Times New Roman"/>
          <w:sz w:val="24"/>
          <w:szCs w:val="24"/>
          <w:lang w:eastAsia="de-DE"/>
        </w:rPr>
      </w:pPr>
      <w:r>
        <w:rPr>
          <w:rFonts w:eastAsia="Times New Roman" w:cs="Times New Roman"/>
          <w:sz w:val="24"/>
          <w:szCs w:val="24"/>
          <w:lang w:eastAsia="de-DE"/>
        </w:rPr>
        <w:t>Mittelfristig wirkende Konzepte und Strategien für städtische Räume mit Zentrumsfunktion, auf deren Grundlage entwickelte Maßnahmen und städtebauliche oder bauliche Projekte, die die vielfältigen Nutzungsanforderungen aufzeigen und berücksichtigen</w:t>
      </w:r>
    </w:p>
    <w:p>
      <w:pPr>
        <w:spacing w:before="240"/>
      </w:pPr>
      <w:r>
        <w:rPr>
          <w:rFonts w:eastAsia="Times New Roman" w:cs="Times New Roman"/>
          <w:sz w:val="24"/>
          <w:szCs w:val="24"/>
          <w:lang w:eastAsia="de-DE"/>
        </w:rPr>
        <w:t>Anhand des Förderantrages sowie der beigefügten Unterlagen muss schlüssig dargestellt werden, dass die Maßnahmen geeignet sind, die Qualität, Vielfalt oder (städte-)bauliche Attraktivität der städtischen Zentren zu verbessern und Funktionsverlusten oder abnehmender Nutzungsintensität entgegenzuwirken.</w:t>
      </w:r>
    </w:p>
    <w:p>
      <w:pPr>
        <w:spacing w:before="240"/>
      </w:pPr>
      <w:r>
        <w:t>Diesem Antrag ist eine nähere Beschreibung der Maßnahme beizufügen. Auf folgende Inhalte ist dabei einzugehen:</w:t>
      </w:r>
    </w:p>
    <w:p>
      <w:pPr>
        <w:pStyle w:val="Listenabsatz"/>
        <w:numPr>
          <w:ilvl w:val="0"/>
          <w:numId w:val="9"/>
        </w:numPr>
        <w:spacing w:before="240"/>
      </w:pPr>
      <w:r>
        <w:t>Abgrenzung und Beschreibung des Zielgebietes</w:t>
      </w:r>
    </w:p>
    <w:p>
      <w:pPr>
        <w:pStyle w:val="Listenabsatz"/>
        <w:numPr>
          <w:ilvl w:val="0"/>
          <w:numId w:val="9"/>
        </w:numPr>
        <w:spacing w:before="240"/>
      </w:pPr>
      <w:r>
        <w:t>Ausgangs- und Problemlage</w:t>
      </w:r>
    </w:p>
    <w:p>
      <w:pPr>
        <w:pStyle w:val="Listenabsatz"/>
        <w:numPr>
          <w:ilvl w:val="0"/>
          <w:numId w:val="9"/>
        </w:numPr>
        <w:spacing w:before="240"/>
        <w:rPr>
          <w:szCs w:val="22"/>
        </w:rPr>
      </w:pPr>
      <w:r>
        <w:rPr>
          <w:szCs w:val="22"/>
        </w:rPr>
        <w:lastRenderedPageBreak/>
        <w:t xml:space="preserve">Eckpunkte und Zielsetzung </w:t>
      </w:r>
    </w:p>
    <w:p>
      <w:pPr>
        <w:pStyle w:val="Listenabsatz"/>
        <w:numPr>
          <w:ilvl w:val="0"/>
          <w:numId w:val="9"/>
        </w:numPr>
        <w:spacing w:before="240"/>
        <w:rPr>
          <w:szCs w:val="22"/>
        </w:rPr>
      </w:pPr>
      <w:r>
        <w:rPr>
          <w:szCs w:val="22"/>
        </w:rPr>
        <w:t>Erwarteter Mehrwert/Gewinn</w:t>
      </w:r>
    </w:p>
    <w:p>
      <w:pPr>
        <w:pStyle w:val="Listenabsatz"/>
        <w:numPr>
          <w:ilvl w:val="0"/>
          <w:numId w:val="9"/>
        </w:numPr>
        <w:spacing w:before="240"/>
        <w:rPr>
          <w:szCs w:val="22"/>
        </w:rPr>
      </w:pPr>
      <w:r>
        <w:rPr>
          <w:szCs w:val="22"/>
        </w:rPr>
        <w:t>Zeit-, Kosten- und Finanzierungsplan</w:t>
      </w:r>
    </w:p>
    <w:p>
      <w:pPr>
        <w:pStyle w:val="Listenabsatz"/>
        <w:numPr>
          <w:ilvl w:val="0"/>
          <w:numId w:val="9"/>
        </w:numPr>
        <w:spacing w:before="240"/>
        <w:rPr>
          <w:szCs w:val="22"/>
        </w:rPr>
      </w:pPr>
      <w:r>
        <w:rPr>
          <w:szCs w:val="22"/>
        </w:rPr>
        <w:t>Involvierte Akteure</w:t>
      </w:r>
    </w:p>
    <w:p>
      <w:pPr>
        <w:spacing w:before="240"/>
        <w:rPr>
          <w:szCs w:val="22"/>
        </w:rPr>
      </w:pPr>
      <w:r>
        <w:rPr>
          <w:szCs w:val="22"/>
        </w:rPr>
        <w:t>Bei Beantragung eines Projektfonds ist die Beschreibung um folgende Inhalte zu ergänzen:</w:t>
      </w:r>
    </w:p>
    <w:p>
      <w:pPr>
        <w:pStyle w:val="Listenabsatz"/>
        <w:numPr>
          <w:ilvl w:val="0"/>
          <w:numId w:val="10"/>
        </w:numPr>
        <w:spacing w:before="240"/>
        <w:rPr>
          <w:szCs w:val="22"/>
        </w:rPr>
      </w:pPr>
      <w:r>
        <w:rPr>
          <w:szCs w:val="22"/>
        </w:rPr>
        <w:t>Höhe des Fonds einschließlich der öffentlichen und privaten Finanzierungsanteile</w:t>
      </w:r>
    </w:p>
    <w:p>
      <w:pPr>
        <w:pStyle w:val="Listenabsatz"/>
        <w:numPr>
          <w:ilvl w:val="0"/>
          <w:numId w:val="10"/>
        </w:numPr>
        <w:spacing w:before="240"/>
        <w:rPr>
          <w:szCs w:val="22"/>
        </w:rPr>
      </w:pPr>
      <w:r>
        <w:rPr>
          <w:szCs w:val="22"/>
        </w:rPr>
        <w:t>Geplantes Maßnahmenspektrum und Zielsetzungen</w:t>
      </w:r>
    </w:p>
    <w:p>
      <w:pPr>
        <w:pStyle w:val="Listenabsatz"/>
        <w:numPr>
          <w:ilvl w:val="0"/>
          <w:numId w:val="10"/>
        </w:numPr>
        <w:spacing w:before="240"/>
        <w:rPr>
          <w:szCs w:val="22"/>
        </w:rPr>
      </w:pPr>
      <w:r>
        <w:rPr>
          <w:szCs w:val="22"/>
        </w:rPr>
        <w:t>Vorgesehener Umsetzungszeitraum</w:t>
      </w:r>
    </w:p>
    <w:p>
      <w:pPr>
        <w:pStyle w:val="Listenabsatz"/>
        <w:numPr>
          <w:ilvl w:val="0"/>
          <w:numId w:val="10"/>
        </w:numPr>
        <w:spacing w:before="240"/>
        <w:rPr>
          <w:szCs w:val="22"/>
        </w:rPr>
      </w:pPr>
      <w:r>
        <w:rPr>
          <w:szCs w:val="22"/>
        </w:rPr>
        <w:t>Entscheidungsstrukturen bezüglich der Mittelvergabe</w:t>
      </w:r>
    </w:p>
    <w:p>
      <w:pPr>
        <w:pStyle w:val="Listenabsatz"/>
        <w:numPr>
          <w:ilvl w:val="0"/>
          <w:numId w:val="10"/>
        </w:numPr>
        <w:spacing w:before="240"/>
        <w:rPr>
          <w:szCs w:val="22"/>
        </w:rPr>
      </w:pPr>
      <w:r>
        <w:rPr>
          <w:szCs w:val="22"/>
        </w:rPr>
        <w:t>Organisation der operationellen Verwaltung der Mittel</w:t>
      </w:r>
    </w:p>
    <w:p>
      <w:pPr>
        <w:tabs>
          <w:tab w:val="clear" w:pos="10200"/>
        </w:tabs>
        <w:rPr>
          <w:szCs w:val="22"/>
        </w:rPr>
      </w:pPr>
    </w:p>
    <w:p>
      <w:pPr>
        <w:tabs>
          <w:tab w:val="clear" w:pos="10200"/>
        </w:tabs>
        <w:rPr>
          <w:szCs w:val="22"/>
        </w:rPr>
      </w:pPr>
      <w:r>
        <w:rPr>
          <w:szCs w:val="22"/>
        </w:rPr>
        <w:t xml:space="preserve">Die Förderung soll erfolgen in folgendem Grundsätzlichen Aufgabenfeld: </w:t>
      </w:r>
      <w:r>
        <w:rPr>
          <w:szCs w:val="22"/>
        </w:rPr>
        <w:br/>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4"/>
        <w:gridCol w:w="8358"/>
      </w:tblGrid>
      <w:tr>
        <w:sdt>
          <w:sdtPr>
            <w:rPr>
              <w:szCs w:val="22"/>
            </w:rPr>
            <w:id w:val="771205406"/>
            <w14:checkbox>
              <w14:checked w14:val="0"/>
              <w14:checkedState w14:val="2612" w14:font="MS Gothic"/>
              <w14:uncheckedState w14:val="2610" w14:font="MS Gothic"/>
            </w14:checkbox>
          </w:sdtPr>
          <w:sdtContent>
            <w:tc>
              <w:tcPr>
                <w:tcW w:w="704" w:type="dxa"/>
              </w:tcPr>
              <w:p>
                <w:pPr>
                  <w:spacing w:before="120"/>
                  <w:rPr>
                    <w:szCs w:val="22"/>
                  </w:rPr>
                </w:pPr>
                <w:r>
                  <w:rPr>
                    <w:rFonts w:ascii="MS Gothic" w:eastAsia="MS Gothic" w:hAnsi="MS Gothic" w:hint="eastAsia"/>
                    <w:szCs w:val="22"/>
                  </w:rPr>
                  <w:t>☐</w:t>
                </w:r>
              </w:p>
            </w:tc>
          </w:sdtContent>
        </w:sdt>
        <w:tc>
          <w:tcPr>
            <w:tcW w:w="8358" w:type="dxa"/>
          </w:tcPr>
          <w:p>
            <w:pPr>
              <w:spacing w:before="120"/>
              <w:rPr>
                <w:szCs w:val="22"/>
              </w:rPr>
            </w:pPr>
            <w:r>
              <w:rPr>
                <w:b/>
                <w:szCs w:val="22"/>
              </w:rPr>
              <w:t>Kurzfristig umsetzbare Strategien/Maßnahmen und städtebauliche/bauliche Projekte</w:t>
            </w:r>
            <w:r>
              <w:rPr>
                <w:szCs w:val="22"/>
              </w:rPr>
              <w:t>, die geeignet sind, die Anziehungskraft der Zentren zu stärken und gute Rahmenbedingungen für einen größeren Zulauf zu schaffen.</w:t>
            </w:r>
          </w:p>
          <w:p>
            <w:pPr>
              <w:spacing w:before="120"/>
              <w:rPr>
                <w:szCs w:val="22"/>
              </w:rPr>
            </w:pPr>
          </w:p>
        </w:tc>
      </w:tr>
      <w:tr>
        <w:sdt>
          <w:sdtPr>
            <w:rPr>
              <w:szCs w:val="22"/>
            </w:rPr>
            <w:id w:val="-1592229059"/>
            <w14:checkbox>
              <w14:checked w14:val="0"/>
              <w14:checkedState w14:val="2612" w14:font="MS Gothic"/>
              <w14:uncheckedState w14:val="2610" w14:font="MS Gothic"/>
            </w14:checkbox>
          </w:sdtPr>
          <w:sdtContent>
            <w:tc>
              <w:tcPr>
                <w:tcW w:w="704" w:type="dxa"/>
              </w:tcPr>
              <w:p>
                <w:pPr>
                  <w:spacing w:before="120"/>
                  <w:rPr>
                    <w:szCs w:val="22"/>
                  </w:rPr>
                </w:pPr>
                <w:r>
                  <w:rPr>
                    <w:rFonts w:ascii="MS Gothic" w:eastAsia="MS Gothic" w:hAnsi="MS Gothic" w:hint="eastAsia"/>
                    <w:szCs w:val="22"/>
                  </w:rPr>
                  <w:t>☐</w:t>
                </w:r>
              </w:p>
            </w:tc>
          </w:sdtContent>
        </w:sdt>
        <w:tc>
          <w:tcPr>
            <w:tcW w:w="8358" w:type="dxa"/>
          </w:tcPr>
          <w:p>
            <w:pPr>
              <w:spacing w:before="120"/>
              <w:rPr>
                <w:szCs w:val="22"/>
              </w:rPr>
            </w:pPr>
            <w:r>
              <w:rPr>
                <w:b/>
                <w:szCs w:val="22"/>
              </w:rPr>
              <w:t>Mittelfristig wirkende Konzepte und Strategien für städtische Räume mit Zentrumsfunktion, auf deren Grundlage entwickelte Maßnahmen und städtebauliche oder bauliche Projekte</w:t>
            </w:r>
            <w:r>
              <w:rPr>
                <w:szCs w:val="22"/>
              </w:rPr>
              <w:t>, die die vielfältigen Nutzungsanforderungen aufzeigen und berücksichtigen</w:t>
            </w:r>
            <w:r>
              <w:rPr>
                <w:b/>
                <w:szCs w:val="22"/>
              </w:rPr>
              <w:br/>
            </w:r>
          </w:p>
        </w:tc>
      </w:tr>
      <w:tr>
        <w:tc>
          <w:tcPr>
            <w:tcW w:w="704" w:type="dxa"/>
          </w:tcPr>
          <w:p>
            <w:pPr>
              <w:spacing w:before="120"/>
              <w:rPr>
                <w:rFonts w:ascii="MS Gothic" w:eastAsia="MS Gothic" w:hAnsi="MS Gothic"/>
                <w:szCs w:val="22"/>
              </w:rPr>
            </w:pPr>
          </w:p>
        </w:tc>
        <w:tc>
          <w:tcPr>
            <w:tcW w:w="8358" w:type="dxa"/>
          </w:tcPr>
          <w:p>
            <w:pPr>
              <w:spacing w:before="120"/>
              <w:rPr>
                <w:b/>
                <w:szCs w:val="22"/>
              </w:rPr>
            </w:pPr>
            <w:r>
              <w:rPr>
                <w:b/>
                <w:szCs w:val="22"/>
              </w:rPr>
              <w:t>Nennung der Teilaspekte (Spiegelstriche unter Ziffer 1.2.1 bzw. 1.2.2) der Richtlinie, auf denen die Zuordnung basiert:</w:t>
            </w:r>
          </w:p>
          <w:p>
            <w:pPr>
              <w:spacing w:before="120"/>
              <w:rPr>
                <w:szCs w:val="22"/>
              </w:rPr>
            </w:pPr>
          </w:p>
          <w:p>
            <w:pPr>
              <w:spacing w:before="120"/>
              <w:rPr>
                <w:szCs w:val="22"/>
              </w:rPr>
            </w:pPr>
          </w:p>
          <w:p>
            <w:pPr>
              <w:spacing w:before="120"/>
              <w:rPr>
                <w:szCs w:val="22"/>
              </w:rPr>
            </w:pPr>
          </w:p>
          <w:p>
            <w:pPr>
              <w:spacing w:before="120"/>
              <w:rPr>
                <w:szCs w:val="22"/>
              </w:rPr>
            </w:pPr>
          </w:p>
        </w:tc>
      </w:tr>
    </w:tbl>
    <w:p>
      <w:pPr>
        <w:spacing w:before="240"/>
        <w:rPr>
          <w:szCs w:val="22"/>
        </w:rPr>
      </w:pPr>
      <w:r>
        <w:rPr>
          <w:szCs w:val="22"/>
        </w:rPr>
        <w:t>Förderfähig sind auch Anträge zur Einrichtung eines Projektfonds, um auf Grundlage eines konzeptionellen Rahmens mehrere Einzelmaßnahmen daraus zu finanzieren. Sollen mehrere Einzelmaßnahmen aus einem Projektfonds gefördert werden?</w:t>
      </w:r>
      <w:r>
        <w:rPr>
          <w:szCs w:val="22"/>
        </w:rPr>
        <w:br/>
      </w:r>
    </w:p>
    <w:tbl>
      <w:tblPr>
        <w:tblStyle w:val="Tabellenraster"/>
        <w:tblW w:w="9067" w:type="dxa"/>
        <w:tblBorders>
          <w:insideH w:val="none" w:sz="0" w:space="0" w:color="auto"/>
          <w:insideV w:val="none" w:sz="0" w:space="0" w:color="auto"/>
        </w:tblBorders>
        <w:tblLook w:val="04A0" w:firstRow="1" w:lastRow="0" w:firstColumn="1" w:lastColumn="0" w:noHBand="0" w:noVBand="1"/>
      </w:tblPr>
      <w:tblGrid>
        <w:gridCol w:w="704"/>
        <w:gridCol w:w="8363"/>
      </w:tblGrid>
      <w:tr>
        <w:sdt>
          <w:sdtPr>
            <w:id w:val="1761173610"/>
            <w14:checkbox>
              <w14:checked w14:val="0"/>
              <w14:checkedState w14:val="2612" w14:font="MS Gothic"/>
              <w14:uncheckedState w14:val="2610" w14:font="MS Gothic"/>
            </w14:checkbox>
          </w:sdtPr>
          <w:sdtContent>
            <w:tc>
              <w:tcPr>
                <w:tcW w:w="704" w:type="dxa"/>
              </w:tcPr>
              <w:p>
                <w:pPr>
                  <w:spacing w:before="120"/>
                  <w:rPr>
                    <w:szCs w:val="22"/>
                  </w:rPr>
                </w:pPr>
                <w:r>
                  <w:rPr>
                    <w:rFonts w:ascii="MS Gothic" w:eastAsia="MS Gothic" w:hAnsi="MS Gothic" w:hint="eastAsia"/>
                  </w:rPr>
                  <w:t>☐</w:t>
                </w:r>
              </w:p>
            </w:tc>
          </w:sdtContent>
        </w:sdt>
        <w:tc>
          <w:tcPr>
            <w:tcW w:w="8363" w:type="dxa"/>
            <w:vAlign w:val="center"/>
          </w:tcPr>
          <w:p>
            <w:pPr>
              <w:spacing w:before="120"/>
              <w:rPr>
                <w:szCs w:val="22"/>
              </w:rPr>
            </w:pPr>
            <w:r>
              <w:rPr>
                <w:b/>
                <w:szCs w:val="22"/>
              </w:rPr>
              <w:t>Ja</w:t>
            </w:r>
            <w:r>
              <w:rPr>
                <w:szCs w:val="22"/>
              </w:rPr>
              <w:t>, dann bitte weitere Angaben unter Ziff. II.3</w:t>
            </w:r>
          </w:p>
          <w:p>
            <w:pPr>
              <w:spacing w:before="120"/>
              <w:rPr>
                <w:szCs w:val="22"/>
              </w:rPr>
            </w:pPr>
          </w:p>
        </w:tc>
      </w:tr>
      <w:tr>
        <w:sdt>
          <w:sdtPr>
            <w:rPr>
              <w:rFonts w:ascii="MS Gothic" w:eastAsia="MS Gothic" w:hAnsi="MS Gothic" w:hint="eastAsia"/>
            </w:rPr>
            <w:id w:val="244234625"/>
            <w14:checkbox>
              <w14:checked w14:val="0"/>
              <w14:checkedState w14:val="2612" w14:font="MS Gothic"/>
              <w14:uncheckedState w14:val="2610" w14:font="MS Gothic"/>
            </w14:checkbox>
          </w:sdtPr>
          <w:sdtContent>
            <w:tc>
              <w:tcPr>
                <w:tcW w:w="704" w:type="dxa"/>
              </w:tcPr>
              <w:p>
                <w:pPr>
                  <w:spacing w:before="120"/>
                  <w:rPr>
                    <w:rFonts w:ascii="MS Gothic" w:eastAsia="MS Gothic" w:hAnsi="MS Gothic"/>
                  </w:rPr>
                </w:pPr>
                <w:r>
                  <w:rPr>
                    <w:rFonts w:ascii="MS Gothic" w:eastAsia="MS Gothic" w:hAnsi="MS Gothic" w:hint="eastAsia"/>
                  </w:rPr>
                  <w:t>☐</w:t>
                </w:r>
              </w:p>
            </w:tc>
          </w:sdtContent>
        </w:sdt>
        <w:tc>
          <w:tcPr>
            <w:tcW w:w="8363" w:type="dxa"/>
            <w:vAlign w:val="center"/>
          </w:tcPr>
          <w:p>
            <w:pPr>
              <w:spacing w:before="120"/>
              <w:rPr>
                <w:szCs w:val="22"/>
              </w:rPr>
            </w:pPr>
            <w:r>
              <w:rPr>
                <w:b/>
                <w:szCs w:val="22"/>
              </w:rPr>
              <w:t>Nein</w:t>
            </w:r>
            <w:r>
              <w:rPr>
                <w:szCs w:val="22"/>
              </w:rPr>
              <w:t>, dann bitte weitere Angaben unter Ziff. II.2</w:t>
            </w:r>
          </w:p>
          <w:p>
            <w:pPr>
              <w:spacing w:before="120"/>
              <w:rPr>
                <w:szCs w:val="22"/>
              </w:rPr>
            </w:pPr>
          </w:p>
        </w:tc>
      </w:tr>
    </w:tbl>
    <w:p>
      <w:pPr>
        <w:tabs>
          <w:tab w:val="clear" w:pos="10200"/>
        </w:tabs>
        <w:rPr>
          <w:szCs w:val="22"/>
        </w:rPr>
      </w:pPr>
    </w:p>
    <w:p>
      <w:pPr>
        <w:tabs>
          <w:tab w:val="clear" w:pos="10200"/>
        </w:tabs>
        <w:rPr>
          <w:szCs w:val="22"/>
        </w:rPr>
      </w:pPr>
      <w:r>
        <w:rPr>
          <w:szCs w:val="22"/>
        </w:rPr>
        <w:t>Bitte bei Zutreffen ankreuzen und ausfüllen:</w:t>
      </w:r>
    </w:p>
    <w:p>
      <w:pPr>
        <w:tabs>
          <w:tab w:val="clear" w:pos="10200"/>
        </w:tabs>
        <w:rPr>
          <w:szCs w:val="22"/>
        </w:rPr>
      </w:pPr>
    </w:p>
    <w:tbl>
      <w:tblPr>
        <w:tblStyle w:val="Tabellenraster"/>
        <w:tblW w:w="9067" w:type="dxa"/>
        <w:tblBorders>
          <w:insideH w:val="none" w:sz="0" w:space="0" w:color="auto"/>
          <w:insideV w:val="none" w:sz="0" w:space="0" w:color="auto"/>
        </w:tblBorders>
        <w:tblLook w:val="04A0" w:firstRow="1" w:lastRow="0" w:firstColumn="1" w:lastColumn="0" w:noHBand="0" w:noVBand="1"/>
      </w:tblPr>
      <w:tblGrid>
        <w:gridCol w:w="704"/>
        <w:gridCol w:w="8363"/>
      </w:tblGrid>
      <w:tr>
        <w:sdt>
          <w:sdtPr>
            <w:id w:val="-643812877"/>
            <w14:checkbox>
              <w14:checked w14:val="0"/>
              <w14:checkedState w14:val="2612" w14:font="MS Gothic"/>
              <w14:uncheckedState w14:val="2610" w14:font="MS Gothic"/>
            </w14:checkbox>
          </w:sdtPr>
          <w:sdtContent>
            <w:tc>
              <w:tcPr>
                <w:tcW w:w="704" w:type="dxa"/>
              </w:tcPr>
              <w:p>
                <w:pPr>
                  <w:spacing w:before="120"/>
                  <w:rPr>
                    <w:szCs w:val="22"/>
                  </w:rPr>
                </w:pPr>
                <w:r>
                  <w:rPr>
                    <w:rFonts w:ascii="MS Gothic" w:eastAsia="MS Gothic" w:hAnsi="MS Gothic" w:hint="eastAsia"/>
                  </w:rPr>
                  <w:t>☐</w:t>
                </w:r>
              </w:p>
            </w:tc>
          </w:sdtContent>
        </w:sdt>
        <w:tc>
          <w:tcPr>
            <w:tcW w:w="8363" w:type="dxa"/>
            <w:vAlign w:val="center"/>
          </w:tcPr>
          <w:p>
            <w:pPr>
              <w:spacing w:before="120"/>
              <w:rPr>
                <w:szCs w:val="22"/>
              </w:rPr>
            </w:pPr>
            <w:r>
              <w:rPr>
                <w:color w:val="000000"/>
                <w:szCs w:val="22"/>
              </w:rPr>
              <w:t xml:space="preserve">Die zur Förderung beantragte </w:t>
            </w:r>
            <w:r>
              <w:rPr>
                <w:b/>
                <w:color w:val="000000"/>
                <w:szCs w:val="22"/>
              </w:rPr>
              <w:t xml:space="preserve">Maßnahme liegt innerhalb eines Fördergebiets der Städtebauförderung </w:t>
            </w:r>
            <w:r>
              <w:rPr>
                <w:color w:val="000000"/>
                <w:szCs w:val="22"/>
              </w:rPr>
              <w:t>gemäß A 2.2 Städtebauförderungsrichtlinien des Landes Schleswig-Holstein in der Fassung vom 01.01.2015 (StBauFR SH 2015).</w:t>
            </w:r>
          </w:p>
          <w:p>
            <w:pPr>
              <w:spacing w:before="120"/>
              <w:rPr>
                <w:szCs w:val="22"/>
              </w:rPr>
            </w:pPr>
            <w:r>
              <w:rPr>
                <w:szCs w:val="22"/>
              </w:rPr>
              <w:t>Bezeichnung Gesamtmaßnahme: _______________________________________</w:t>
            </w:r>
          </w:p>
          <w:p>
            <w:pPr>
              <w:spacing w:before="120"/>
              <w:rPr>
                <w:szCs w:val="22"/>
              </w:rPr>
            </w:pPr>
          </w:p>
        </w:tc>
      </w:tr>
    </w:tbl>
    <w:p>
      <w:pPr>
        <w:tabs>
          <w:tab w:val="clear" w:pos="10200"/>
        </w:tabs>
        <w:spacing w:before="240"/>
        <w:rPr>
          <w:b/>
          <w:szCs w:val="22"/>
        </w:rPr>
      </w:pPr>
      <w:r>
        <w:rPr>
          <w:b/>
          <w:szCs w:val="22"/>
        </w:rPr>
        <w:br w:type="column"/>
      </w:r>
      <w:r>
        <w:rPr>
          <w:b/>
          <w:szCs w:val="22"/>
        </w:rPr>
        <w:lastRenderedPageBreak/>
        <w:t>II.2</w:t>
      </w:r>
      <w:r>
        <w:rPr>
          <w:b/>
          <w:szCs w:val="22"/>
        </w:rPr>
        <w:tab/>
        <w:t>Einzelmaßnahme</w:t>
      </w:r>
    </w:p>
    <w:p>
      <w:pPr>
        <w:tabs>
          <w:tab w:val="clear" w:pos="10200"/>
        </w:tabs>
        <w:spacing w:before="240"/>
        <w:rPr>
          <w:b/>
          <w:szCs w:val="22"/>
        </w:rPr>
      </w:pPr>
    </w:p>
    <w:tbl>
      <w:tblPr>
        <w:tblStyle w:val="Tabellenraster"/>
        <w:tblW w:w="0" w:type="auto"/>
        <w:tblLook w:val="04A0" w:firstRow="1" w:lastRow="0" w:firstColumn="1" w:lastColumn="0" w:noHBand="0" w:noVBand="1"/>
      </w:tblPr>
      <w:tblGrid>
        <w:gridCol w:w="9062"/>
      </w:tblGrid>
      <w:tr>
        <w:tc>
          <w:tcPr>
            <w:tcW w:w="9062" w:type="dxa"/>
          </w:tcPr>
          <w:p>
            <w:pPr>
              <w:spacing w:before="120"/>
              <w:rPr>
                <w:szCs w:val="22"/>
              </w:rPr>
            </w:pPr>
            <w:r>
              <w:rPr>
                <w:szCs w:val="22"/>
              </w:rPr>
              <w:t>Kurzbezeichnung der Maßnahme</w:t>
            </w:r>
          </w:p>
          <w:p>
            <w:pPr>
              <w:spacing w:before="120"/>
              <w:rPr>
                <w:szCs w:val="22"/>
              </w:rPr>
            </w:pPr>
          </w:p>
          <w:p>
            <w:pPr>
              <w:spacing w:before="120"/>
              <w:rPr>
                <w:szCs w:val="22"/>
              </w:rPr>
            </w:pPr>
          </w:p>
        </w:tc>
      </w:tr>
      <w:tr>
        <w:tc>
          <w:tcPr>
            <w:tcW w:w="9062" w:type="dxa"/>
          </w:tcPr>
          <w:p>
            <w:pPr>
              <w:spacing w:before="120"/>
              <w:rPr>
                <w:szCs w:val="22"/>
              </w:rPr>
            </w:pPr>
            <w:r>
              <w:rPr>
                <w:szCs w:val="22"/>
              </w:rPr>
              <w:t>Eckpunkte und Zielsetzung</w:t>
            </w:r>
          </w:p>
          <w:p>
            <w:pPr>
              <w:spacing w:before="120"/>
              <w:rPr>
                <w:szCs w:val="22"/>
              </w:rPr>
            </w:pPr>
          </w:p>
          <w:p>
            <w:pPr>
              <w:spacing w:before="120"/>
              <w:rPr>
                <w:szCs w:val="22"/>
              </w:rPr>
            </w:pPr>
          </w:p>
        </w:tc>
      </w:tr>
      <w:tr>
        <w:tc>
          <w:tcPr>
            <w:tcW w:w="9062" w:type="dxa"/>
          </w:tcPr>
          <w:p>
            <w:pPr>
              <w:spacing w:before="120"/>
              <w:rPr>
                <w:szCs w:val="22"/>
              </w:rPr>
            </w:pPr>
            <w:r>
              <w:rPr>
                <w:szCs w:val="22"/>
              </w:rPr>
              <w:t>Gesamtkosten der Maßnahme</w:t>
            </w:r>
          </w:p>
          <w:p>
            <w:pPr>
              <w:spacing w:before="120"/>
              <w:rPr>
                <w:szCs w:val="22"/>
              </w:rPr>
            </w:pPr>
          </w:p>
          <w:p>
            <w:pPr>
              <w:spacing w:before="120"/>
              <w:rPr>
                <w:szCs w:val="22"/>
              </w:rPr>
            </w:pPr>
          </w:p>
        </w:tc>
      </w:tr>
      <w:tr>
        <w:tc>
          <w:tcPr>
            <w:tcW w:w="9062" w:type="dxa"/>
          </w:tcPr>
          <w:p>
            <w:pPr>
              <w:spacing w:before="120"/>
              <w:rPr>
                <w:szCs w:val="22"/>
              </w:rPr>
            </w:pPr>
            <w:r>
              <w:rPr>
                <w:szCs w:val="22"/>
              </w:rPr>
              <w:t>Anteil nicht investive/investive Kosten</w:t>
            </w:r>
          </w:p>
          <w:p>
            <w:pPr>
              <w:spacing w:before="120"/>
              <w:rPr>
                <w:szCs w:val="22"/>
              </w:rPr>
            </w:pPr>
          </w:p>
          <w:p>
            <w:pPr>
              <w:spacing w:before="120"/>
              <w:rPr>
                <w:szCs w:val="22"/>
              </w:rPr>
            </w:pPr>
          </w:p>
        </w:tc>
      </w:tr>
    </w:tbl>
    <w:p>
      <w:pPr>
        <w:tabs>
          <w:tab w:val="clear" w:pos="10200"/>
        </w:tabs>
        <w:spacing w:before="240"/>
        <w:rPr>
          <w:b/>
          <w:szCs w:val="22"/>
        </w:rPr>
      </w:pPr>
      <w:r>
        <w:rPr>
          <w:b/>
          <w:szCs w:val="22"/>
        </w:rPr>
        <w:t>II.3</w:t>
      </w:r>
      <w:r>
        <w:rPr>
          <w:b/>
          <w:szCs w:val="22"/>
        </w:rPr>
        <w:tab/>
        <w:t>Projektfonds</w:t>
      </w:r>
    </w:p>
    <w:p>
      <w:pPr>
        <w:tabs>
          <w:tab w:val="clear" w:pos="10200"/>
        </w:tabs>
        <w:spacing w:before="240"/>
        <w:rPr>
          <w:b/>
          <w:szCs w:val="22"/>
        </w:rPr>
      </w:pPr>
    </w:p>
    <w:tbl>
      <w:tblPr>
        <w:tblStyle w:val="Tabellenraster"/>
        <w:tblW w:w="0" w:type="auto"/>
        <w:tblLook w:val="04A0" w:firstRow="1" w:lastRow="0" w:firstColumn="1" w:lastColumn="0" w:noHBand="0" w:noVBand="1"/>
      </w:tblPr>
      <w:tblGrid>
        <w:gridCol w:w="2547"/>
        <w:gridCol w:w="4111"/>
        <w:gridCol w:w="2404"/>
      </w:tblGrid>
      <w:tr>
        <w:tc>
          <w:tcPr>
            <w:tcW w:w="9062" w:type="dxa"/>
            <w:gridSpan w:val="3"/>
          </w:tcPr>
          <w:p>
            <w:pPr>
              <w:spacing w:before="120"/>
              <w:rPr>
                <w:szCs w:val="22"/>
              </w:rPr>
            </w:pPr>
            <w:r>
              <w:rPr>
                <w:szCs w:val="22"/>
              </w:rPr>
              <w:t>Kurzbezeichnung der Maßnahme</w:t>
            </w:r>
          </w:p>
          <w:p>
            <w:pPr>
              <w:spacing w:before="120"/>
              <w:rPr>
                <w:szCs w:val="22"/>
              </w:rPr>
            </w:pPr>
          </w:p>
          <w:p>
            <w:pPr>
              <w:spacing w:before="120"/>
              <w:rPr>
                <w:szCs w:val="22"/>
              </w:rPr>
            </w:pPr>
          </w:p>
        </w:tc>
      </w:tr>
      <w:tr>
        <w:tc>
          <w:tcPr>
            <w:tcW w:w="9062" w:type="dxa"/>
            <w:gridSpan w:val="3"/>
          </w:tcPr>
          <w:p>
            <w:pPr>
              <w:spacing w:before="120"/>
              <w:rPr>
                <w:szCs w:val="22"/>
              </w:rPr>
            </w:pPr>
            <w:r>
              <w:rPr>
                <w:szCs w:val="22"/>
              </w:rPr>
              <w:t>Eckpunkte und Zielsetzung</w:t>
            </w:r>
          </w:p>
          <w:p>
            <w:pPr>
              <w:spacing w:before="120"/>
              <w:rPr>
                <w:szCs w:val="22"/>
              </w:rPr>
            </w:pPr>
          </w:p>
          <w:p>
            <w:pPr>
              <w:spacing w:before="120"/>
              <w:rPr>
                <w:szCs w:val="22"/>
              </w:rPr>
            </w:pPr>
          </w:p>
        </w:tc>
      </w:tr>
      <w:tr>
        <w:tc>
          <w:tcPr>
            <w:tcW w:w="9062" w:type="dxa"/>
            <w:gridSpan w:val="3"/>
          </w:tcPr>
          <w:p>
            <w:pPr>
              <w:spacing w:before="120"/>
              <w:rPr>
                <w:szCs w:val="22"/>
              </w:rPr>
            </w:pPr>
            <w:r>
              <w:rPr>
                <w:szCs w:val="22"/>
              </w:rPr>
              <w:t>Involvierte Akteure</w:t>
            </w:r>
          </w:p>
          <w:p>
            <w:pPr>
              <w:spacing w:before="120"/>
              <w:rPr>
                <w:szCs w:val="22"/>
              </w:rPr>
            </w:pPr>
          </w:p>
          <w:p>
            <w:pPr>
              <w:spacing w:before="120"/>
              <w:rPr>
                <w:szCs w:val="22"/>
              </w:rPr>
            </w:pPr>
          </w:p>
        </w:tc>
      </w:tr>
      <w:tr>
        <w:tc>
          <w:tcPr>
            <w:tcW w:w="9062" w:type="dxa"/>
            <w:gridSpan w:val="3"/>
          </w:tcPr>
          <w:p>
            <w:pPr>
              <w:spacing w:before="120"/>
              <w:rPr>
                <w:szCs w:val="22"/>
              </w:rPr>
            </w:pPr>
            <w:r>
              <w:rPr>
                <w:szCs w:val="22"/>
              </w:rPr>
              <w:t>Liste der im Rahmen des Projektfonds geplanten Einzelmaßnahmen/Fördertatbestände</w:t>
            </w:r>
          </w:p>
        </w:tc>
      </w:tr>
      <w:tr>
        <w:tc>
          <w:tcPr>
            <w:tcW w:w="2547" w:type="dxa"/>
          </w:tcPr>
          <w:p>
            <w:pPr>
              <w:spacing w:before="120"/>
              <w:rPr>
                <w:szCs w:val="22"/>
              </w:rPr>
            </w:pPr>
            <w:r>
              <w:rPr>
                <w:szCs w:val="22"/>
              </w:rPr>
              <w:t>Kurzbezeichnung</w:t>
            </w:r>
          </w:p>
        </w:tc>
        <w:tc>
          <w:tcPr>
            <w:tcW w:w="4111" w:type="dxa"/>
          </w:tcPr>
          <w:p>
            <w:pPr>
              <w:spacing w:before="120"/>
              <w:rPr>
                <w:szCs w:val="22"/>
              </w:rPr>
            </w:pPr>
            <w:r>
              <w:rPr>
                <w:szCs w:val="22"/>
              </w:rPr>
              <w:t>Beschreibung</w:t>
            </w:r>
          </w:p>
        </w:tc>
        <w:tc>
          <w:tcPr>
            <w:tcW w:w="2404" w:type="dxa"/>
          </w:tcPr>
          <w:p>
            <w:pPr>
              <w:spacing w:before="120"/>
              <w:rPr>
                <w:szCs w:val="22"/>
              </w:rPr>
            </w:pPr>
            <w:r>
              <w:rPr>
                <w:szCs w:val="22"/>
              </w:rPr>
              <w:t>Geplantes Budget</w:t>
            </w: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Cs w:val="22"/>
              </w:rPr>
            </w:pPr>
          </w:p>
        </w:tc>
        <w:tc>
          <w:tcPr>
            <w:tcW w:w="4111" w:type="dxa"/>
          </w:tcPr>
          <w:p>
            <w:pPr>
              <w:spacing w:before="120"/>
              <w:rPr>
                <w:szCs w:val="22"/>
              </w:rPr>
            </w:pPr>
          </w:p>
        </w:tc>
        <w:tc>
          <w:tcPr>
            <w:tcW w:w="2404" w:type="dxa"/>
          </w:tcPr>
          <w:p>
            <w:pPr>
              <w:spacing w:before="120"/>
              <w:rPr>
                <w:szCs w:val="22"/>
              </w:rPr>
            </w:pPr>
          </w:p>
        </w:tc>
      </w:tr>
      <w:tr>
        <w:tc>
          <w:tcPr>
            <w:tcW w:w="2547" w:type="dxa"/>
          </w:tcPr>
          <w:p>
            <w:pPr>
              <w:spacing w:before="120"/>
              <w:rPr>
                <w:sz w:val="16"/>
                <w:szCs w:val="16"/>
              </w:rPr>
            </w:pPr>
            <w:r>
              <w:rPr>
                <w:sz w:val="16"/>
                <w:szCs w:val="16"/>
              </w:rPr>
              <w:t>Ggf. weitere Zeilen einfügen</w:t>
            </w:r>
          </w:p>
        </w:tc>
        <w:tc>
          <w:tcPr>
            <w:tcW w:w="4111" w:type="dxa"/>
          </w:tcPr>
          <w:p>
            <w:pPr>
              <w:spacing w:before="120"/>
              <w:rPr>
                <w:szCs w:val="22"/>
              </w:rPr>
            </w:pPr>
          </w:p>
        </w:tc>
        <w:tc>
          <w:tcPr>
            <w:tcW w:w="2404" w:type="dxa"/>
          </w:tcPr>
          <w:p>
            <w:pPr>
              <w:spacing w:before="120"/>
              <w:rPr>
                <w:szCs w:val="22"/>
              </w:rPr>
            </w:pPr>
          </w:p>
        </w:tc>
      </w:tr>
      <w:tr>
        <w:tc>
          <w:tcPr>
            <w:tcW w:w="6658" w:type="dxa"/>
            <w:gridSpan w:val="2"/>
            <w:vAlign w:val="center"/>
          </w:tcPr>
          <w:p>
            <w:pPr>
              <w:spacing w:before="120"/>
              <w:jc w:val="center"/>
              <w:rPr>
                <w:szCs w:val="22"/>
              </w:rPr>
            </w:pPr>
            <w:r>
              <w:rPr>
                <w:szCs w:val="22"/>
              </w:rPr>
              <w:t>Gesamtsumme</w:t>
            </w:r>
          </w:p>
        </w:tc>
        <w:tc>
          <w:tcPr>
            <w:tcW w:w="2404" w:type="dxa"/>
          </w:tcPr>
          <w:p>
            <w:pPr>
              <w:spacing w:before="120"/>
              <w:rPr>
                <w:szCs w:val="22"/>
              </w:rPr>
            </w:pPr>
          </w:p>
        </w:tc>
      </w:tr>
    </w:tbl>
    <w:p>
      <w:pPr>
        <w:tabs>
          <w:tab w:val="clear" w:pos="10200"/>
        </w:tabs>
        <w:rPr>
          <w:b/>
        </w:rPr>
      </w:pPr>
      <w:r>
        <w:rPr>
          <w:b/>
        </w:rPr>
        <w:br w:type="page"/>
      </w:r>
    </w:p>
    <w:p>
      <w:pPr>
        <w:tabs>
          <w:tab w:val="clear" w:pos="10200"/>
        </w:tabs>
        <w:rPr>
          <w:b/>
          <w:szCs w:val="22"/>
        </w:rPr>
      </w:pPr>
      <w:r>
        <w:rPr>
          <w:b/>
        </w:rPr>
        <w:lastRenderedPageBreak/>
        <w:t>III.</w:t>
      </w:r>
      <w:r>
        <w:rPr>
          <w:b/>
        </w:rPr>
        <w:tab/>
      </w:r>
      <w:r>
        <w:rPr>
          <w:b/>
        </w:rPr>
        <w:tab/>
      </w:r>
      <w:r>
        <w:rPr>
          <w:b/>
          <w:szCs w:val="22"/>
        </w:rPr>
        <w:t>Förderhöhe</w:t>
      </w:r>
    </w:p>
    <w:p>
      <w:pPr>
        <w:tabs>
          <w:tab w:val="clear" w:pos="10200"/>
        </w:tabs>
        <w:rPr>
          <w:i/>
          <w:sz w:val="16"/>
          <w:szCs w:val="16"/>
        </w:rPr>
      </w:pPr>
    </w:p>
    <w:p>
      <w:pPr>
        <w:tabs>
          <w:tab w:val="clear" w:pos="10200"/>
        </w:tabs>
        <w:rPr>
          <w:i/>
          <w:sz w:val="16"/>
          <w:szCs w:val="16"/>
        </w:rPr>
      </w:pPr>
      <w:r>
        <w:rPr>
          <w:i/>
          <w:sz w:val="16"/>
          <w:szCs w:val="16"/>
        </w:rPr>
        <w:t>Bitte ausfüllen:</w:t>
      </w:r>
    </w:p>
    <w:p>
      <w:pPr>
        <w:tabs>
          <w:tab w:val="clear" w:pos="10200"/>
          <w:tab w:val="right" w:pos="709"/>
          <w:tab w:val="left" w:pos="851"/>
        </w:tabs>
        <w:ind w:left="709" w:hanging="709"/>
        <w:rPr>
          <w:b/>
        </w:rPr>
      </w:pPr>
    </w:p>
    <w:tbl>
      <w:tblPr>
        <w:tblStyle w:val="Tabellenraster"/>
        <w:tblW w:w="0" w:type="auto"/>
        <w:tblLook w:val="04A0" w:firstRow="1" w:lastRow="0" w:firstColumn="1" w:lastColumn="0" w:noHBand="0" w:noVBand="1"/>
      </w:tblPr>
      <w:tblGrid>
        <w:gridCol w:w="9062"/>
      </w:tblGrid>
      <w:tr>
        <w:tc>
          <w:tcPr>
            <w:tcW w:w="9212" w:type="dxa"/>
          </w:tcPr>
          <w:p>
            <w:pPr>
              <w:rPr>
                <w:szCs w:val="22"/>
              </w:rPr>
            </w:pPr>
          </w:p>
          <w:p>
            <w:pPr>
              <w:rPr>
                <w:szCs w:val="22"/>
              </w:rPr>
            </w:pPr>
            <w:r>
              <w:rPr>
                <w:szCs w:val="22"/>
              </w:rPr>
              <w:t>Für die unter Ziffer II.2 bzw. Ziff. II.3 benannte Maßnahme wird ein nicht rückzahlbarer Zuschuss in Höhe von</w:t>
            </w:r>
          </w:p>
          <w:p>
            <w:pPr>
              <w:rPr>
                <w:szCs w:val="22"/>
              </w:rPr>
            </w:pPr>
          </w:p>
          <w:p>
            <w:pPr>
              <w:rPr>
                <w:szCs w:val="22"/>
              </w:rPr>
            </w:pPr>
            <w:r>
              <w:rPr>
                <w:szCs w:val="22"/>
              </w:rPr>
              <w:t>___________________________ EUR beantragt.</w:t>
            </w:r>
          </w:p>
          <w:p>
            <w:pPr>
              <w:rPr>
                <w:szCs w:val="22"/>
              </w:rPr>
            </w:pPr>
          </w:p>
          <w:p>
            <w:pPr>
              <w:rPr>
                <w:szCs w:val="22"/>
              </w:rPr>
            </w:pPr>
            <w:r>
              <w:rPr>
                <w:szCs w:val="22"/>
              </w:rPr>
              <w:t>Die Fördermittel werden als Anteilfinanzierung mit Höchstbetragsregelung im Rahmen der Projektförderung nach § 44 LHO ausschließlich zu den dauerhaft unrentierlichen Ausgaben bewilligt.</w:t>
            </w:r>
          </w:p>
          <w:p>
            <w:pPr>
              <w:rPr>
                <w:szCs w:val="22"/>
              </w:rPr>
            </w:pPr>
          </w:p>
          <w:p>
            <w:pPr>
              <w:rPr>
                <w:szCs w:val="22"/>
              </w:rPr>
            </w:pPr>
            <w:r>
              <w:rPr>
                <w:szCs w:val="22"/>
              </w:rPr>
              <w:t>Die Förderung ist eine Anteilsfinanzierung in Form eines Zuschusses in Höhe von max. 75 % der förderfähigen Kosten bzw. der Fördermaßnahme bzw. der Summe der Fördermaßnahmen für die ein Projektfonds eingerichtet wird.</w:t>
            </w:r>
          </w:p>
          <w:p>
            <w:pPr>
              <w:rPr>
                <w:szCs w:val="22"/>
              </w:rPr>
            </w:pPr>
            <w:r>
              <w:rPr>
                <w:szCs w:val="22"/>
              </w:rPr>
              <w:t xml:space="preserve">Es wird bestätigt, dass ein Eigenanteil in Höhe von </w:t>
            </w:r>
          </w:p>
          <w:p>
            <w:pPr>
              <w:rPr>
                <w:szCs w:val="22"/>
              </w:rPr>
            </w:pPr>
          </w:p>
          <w:p>
            <w:pPr>
              <w:rPr>
                <w:szCs w:val="22"/>
              </w:rPr>
            </w:pPr>
            <w:r>
              <w:rPr>
                <w:szCs w:val="22"/>
              </w:rPr>
              <w:t xml:space="preserve">___________________________ EUR durch die Kommune bereitgestellt wird. </w:t>
            </w:r>
          </w:p>
          <w:p>
            <w:pPr>
              <w:rPr>
                <w:szCs w:val="22"/>
              </w:rPr>
            </w:pPr>
          </w:p>
          <w:p>
            <w:pPr>
              <w:rPr>
                <w:szCs w:val="22"/>
              </w:rPr>
            </w:pPr>
            <w:r>
              <w:rPr>
                <w:szCs w:val="22"/>
              </w:rPr>
              <w:t xml:space="preserve">Eine Beteiligung von Dritten am Eigenanteil in Höhe von </w:t>
            </w:r>
          </w:p>
          <w:p>
            <w:pPr>
              <w:rPr>
                <w:szCs w:val="22"/>
              </w:rPr>
            </w:pPr>
          </w:p>
          <w:p>
            <w:pPr>
              <w:rPr>
                <w:szCs w:val="22"/>
              </w:rPr>
            </w:pPr>
            <w:r>
              <w:rPr>
                <w:szCs w:val="22"/>
              </w:rPr>
              <w:t xml:space="preserve">___________________________ EUR ist vorgesehen / nicht vorgesehen. </w:t>
            </w:r>
          </w:p>
          <w:p>
            <w:pPr>
              <w:rPr>
                <w:szCs w:val="22"/>
              </w:rPr>
            </w:pPr>
          </w:p>
          <w:p>
            <w:pPr>
              <w:rPr>
                <w:szCs w:val="22"/>
              </w:rPr>
            </w:pPr>
            <w:r>
              <w:rPr>
                <w:szCs w:val="22"/>
              </w:rPr>
              <w:t>(Der Eigenanteil muss mindestens 25 % der förderfähigen Gesamtkosten betragen.)</w:t>
            </w:r>
          </w:p>
          <w:p>
            <w:pPr>
              <w:rPr>
                <w:szCs w:val="22"/>
              </w:rPr>
            </w:pPr>
          </w:p>
        </w:tc>
      </w:tr>
    </w:tbl>
    <w:p>
      <w:pPr>
        <w:tabs>
          <w:tab w:val="clear" w:pos="10200"/>
        </w:tabs>
        <w:rPr>
          <w:b/>
        </w:rPr>
      </w:pPr>
    </w:p>
    <w:p>
      <w:pPr>
        <w:tabs>
          <w:tab w:val="clear" w:pos="10200"/>
          <w:tab w:val="left" w:pos="6521"/>
          <w:tab w:val="left" w:pos="9072"/>
        </w:tabs>
        <w:rPr>
          <w:szCs w:val="22"/>
        </w:rPr>
      </w:pPr>
    </w:p>
    <w:p>
      <w:pPr>
        <w:tabs>
          <w:tab w:val="clear" w:pos="10200"/>
        </w:tabs>
        <w:rPr>
          <w:b/>
          <w:sz w:val="24"/>
          <w:szCs w:val="24"/>
        </w:rPr>
      </w:pPr>
      <w:r>
        <w:rPr>
          <w:b/>
          <w:sz w:val="24"/>
          <w:szCs w:val="24"/>
        </w:rPr>
        <w:br w:type="page"/>
      </w:r>
    </w:p>
    <w:p>
      <w:pPr>
        <w:tabs>
          <w:tab w:val="clear" w:pos="10200"/>
        </w:tabs>
        <w:rPr>
          <w:b/>
          <w:sz w:val="24"/>
          <w:szCs w:val="24"/>
        </w:rPr>
      </w:pPr>
      <w:r>
        <w:rPr>
          <w:b/>
          <w:sz w:val="24"/>
          <w:szCs w:val="24"/>
        </w:rPr>
        <w:lastRenderedPageBreak/>
        <w:t>IV.</w:t>
      </w:r>
      <w:r>
        <w:rPr>
          <w:b/>
          <w:sz w:val="24"/>
          <w:szCs w:val="24"/>
        </w:rPr>
        <w:tab/>
        <w:t>Datenschutzrechtlicher Hinweis</w:t>
      </w:r>
    </w:p>
    <w:p>
      <w:pPr>
        <w:tabs>
          <w:tab w:val="clear" w:pos="10200"/>
        </w:tabs>
        <w:rPr>
          <w:szCs w:val="22"/>
        </w:rPr>
      </w:pPr>
    </w:p>
    <w:p>
      <w:pPr>
        <w:tabs>
          <w:tab w:val="clear" w:pos="10200"/>
        </w:tabs>
        <w:rPr>
          <w:b/>
          <w:szCs w:val="22"/>
        </w:rPr>
      </w:pPr>
      <w:r>
        <w:rPr>
          <w:b/>
          <w:szCs w:val="22"/>
        </w:rPr>
        <w:t>IV.1</w:t>
      </w:r>
      <w:r>
        <w:rPr>
          <w:b/>
          <w:szCs w:val="22"/>
        </w:rPr>
        <w:tab/>
        <w:t>IB.SH-Datenschutzinformation</w:t>
      </w:r>
    </w:p>
    <w:p>
      <w:pPr>
        <w:tabs>
          <w:tab w:val="clear" w:pos="10200"/>
        </w:tabs>
        <w:rPr>
          <w:szCs w:val="22"/>
        </w:rPr>
      </w:pPr>
    </w:p>
    <w:p>
      <w:pPr>
        <w:tabs>
          <w:tab w:val="clear" w:pos="10200"/>
        </w:tabs>
        <w:rPr>
          <w:szCs w:val="22"/>
        </w:rPr>
      </w:pPr>
      <w:r>
        <w:rPr>
          <w:szCs w:val="22"/>
        </w:rPr>
        <w:t>Die mit diesem Antragsformular und den hierzu eingereichten bzw. noch einzureichenden Unterlagen erhobenen Daten werden von der IB.SH für die Bearbeitung des Antrags sowie ggf. für die Abwicklung eines mit der IB.SH begründeten Förderverhältnisses benötigt und allein zu den genannten Zwecken verarbeitet.</w:t>
      </w:r>
    </w:p>
    <w:p>
      <w:pPr>
        <w:tabs>
          <w:tab w:val="clear" w:pos="10200"/>
        </w:tabs>
        <w:rPr>
          <w:szCs w:val="22"/>
        </w:rPr>
      </w:pPr>
    </w:p>
    <w:p>
      <w:pPr>
        <w:tabs>
          <w:tab w:val="clear" w:pos="10200"/>
        </w:tabs>
        <w:rPr>
          <w:szCs w:val="22"/>
        </w:rPr>
      </w:pPr>
      <w:r>
        <w:rPr>
          <w:szCs w:val="22"/>
        </w:rPr>
        <w:t xml:space="preserve">Die Einzelheiten der Datenverarbeitung durch die IB.SH können der als </w:t>
      </w:r>
      <w:r>
        <w:rPr>
          <w:szCs w:val="22"/>
          <w:u w:val="single"/>
        </w:rPr>
        <w:t xml:space="preserve">Anlage 1 </w:t>
      </w:r>
      <w:r>
        <w:rPr>
          <w:szCs w:val="22"/>
        </w:rPr>
        <w:t xml:space="preserve">beigefügten </w:t>
      </w:r>
      <w:r>
        <w:rPr>
          <w:i/>
          <w:szCs w:val="22"/>
          <w:u w:val="single"/>
        </w:rPr>
        <w:t>IB.SH-Datenschutzinformation</w:t>
      </w:r>
      <w:r>
        <w:rPr>
          <w:szCs w:val="22"/>
        </w:rPr>
        <w:t xml:space="preserve"> entnommen werden.</w:t>
      </w:r>
    </w:p>
    <w:p>
      <w:pPr>
        <w:tabs>
          <w:tab w:val="clear" w:pos="10200"/>
        </w:tabs>
        <w:rPr>
          <w:szCs w:val="22"/>
        </w:rPr>
      </w:pPr>
    </w:p>
    <w:p>
      <w:pPr>
        <w:tabs>
          <w:tab w:val="clear" w:pos="10200"/>
        </w:tabs>
        <w:rPr>
          <w:szCs w:val="22"/>
        </w:rPr>
      </w:pPr>
      <w:r>
        <w:rPr>
          <w:szCs w:val="22"/>
        </w:rPr>
        <w:t>Für darüber hinaus gehende Nutzungen der in diesem Antrag gemachten Angaben bedarf es Ihrer Einwilligung.</w:t>
      </w:r>
    </w:p>
    <w:p>
      <w:pPr>
        <w:tabs>
          <w:tab w:val="clear" w:pos="10200"/>
        </w:tabs>
        <w:rPr>
          <w:szCs w:val="22"/>
        </w:rPr>
      </w:pPr>
    </w:p>
    <w:p>
      <w:pPr>
        <w:tabs>
          <w:tab w:val="clear" w:pos="10200"/>
        </w:tabs>
        <w:ind w:left="705" w:hanging="705"/>
        <w:rPr>
          <w:b/>
        </w:rPr>
      </w:pPr>
      <w:r>
        <w:rPr>
          <w:b/>
          <w:szCs w:val="22"/>
        </w:rPr>
        <w:t>IV.2</w:t>
      </w:r>
      <w:r>
        <w:rPr>
          <w:b/>
          <w:szCs w:val="22"/>
        </w:rPr>
        <w:tab/>
      </w:r>
      <w:r>
        <w:rPr>
          <w:b/>
        </w:rPr>
        <w:t xml:space="preserve">Einwilligungserklärung für statistische Auswertungen, Kundenzufriedenheitsanalysen </w:t>
      </w:r>
    </w:p>
    <w:p>
      <w:pPr>
        <w:tabs>
          <w:tab w:val="clear" w:pos="10200"/>
        </w:tabs>
      </w:pPr>
    </w:p>
    <w:p>
      <w:pPr>
        <w:tabs>
          <w:tab w:val="clear" w:pos="10200"/>
        </w:tabs>
        <w:rPr>
          <w:i/>
          <w:sz w:val="16"/>
          <w:szCs w:val="16"/>
        </w:rPr>
      </w:pPr>
      <w:r>
        <w:rPr>
          <w:i/>
          <w:sz w:val="16"/>
          <w:szCs w:val="16"/>
        </w:rPr>
        <w:t>Bitte ankreuzen:</w:t>
      </w:r>
    </w:p>
    <w:p>
      <w:pPr>
        <w:tabs>
          <w:tab w:val="clear" w:pos="10200"/>
        </w:tabs>
      </w:pPr>
    </w:p>
    <w:p>
      <w:pPr>
        <w:ind w:left="709" w:hanging="709"/>
      </w:pPr>
      <w:sdt>
        <w:sdtPr>
          <w:id w:val="832023858"/>
          <w14:checkbox>
            <w14:checked w14:val="0"/>
            <w14:checkedState w14:val="2612" w14:font="MS Gothic"/>
            <w14:uncheckedState w14:val="2610" w14:font="MS Gothic"/>
          </w14:checkbox>
        </w:sdtPr>
        <w:sdtContent>
          <w:r>
            <w:rPr>
              <w:rFonts w:ascii="MS Gothic" w:eastAsia="MS Gothic" w:hAnsi="MS Gothic" w:hint="eastAsia"/>
            </w:rPr>
            <w:t>☐</w:t>
          </w:r>
        </w:sdtContent>
      </w:sdt>
      <w:r>
        <w:tab/>
        <w:t>Ich/Wir willige(n) darin ein, dass die von mir/uns in diesem Antrag gemachten Angaben von der IB.SH für statistische Auswertungen sowie zur Analyse der Qualität der Erfüllung des öffentlichen Auftrags der IB.SH (d. h. für Kundenzufriedenheitsanalysen) genutzt werden.</w:t>
      </w:r>
    </w:p>
    <w:p>
      <w:pPr>
        <w:ind w:left="709" w:hanging="709"/>
      </w:pPr>
      <w:r>
        <w:tab/>
      </w:r>
    </w:p>
    <w:p>
      <w:pPr>
        <w:ind w:left="709" w:hanging="709"/>
      </w:pPr>
      <w:r>
        <w:tab/>
        <w:t>In diesem Zusammenhang erkläre ich mich/ wir uns damit einverstanden, dass die IB.SH mit mir/uns für die vorstehend genannten Zwecke (per Brief, Telefon, E-Mail, SMS und Telefax) Kontakt aufnimmt und hierzu die ihr von mir/uns bekanntgegebenen Kontaktinformationen nutzt.</w:t>
      </w:r>
    </w:p>
    <w:p>
      <w:pPr>
        <w:ind w:left="709" w:hanging="709"/>
      </w:pPr>
    </w:p>
    <w:tbl>
      <w:tblPr>
        <w:tblStyle w:val="Tabellenraster"/>
        <w:tblW w:w="0" w:type="auto"/>
        <w:tblInd w:w="108" w:type="dxa"/>
        <w:tblLook w:val="04A0" w:firstRow="1" w:lastRow="0" w:firstColumn="1" w:lastColumn="0" w:noHBand="0" w:noVBand="1"/>
      </w:tblPr>
      <w:tblGrid>
        <w:gridCol w:w="8954"/>
      </w:tblGrid>
      <w:tr>
        <w:tc>
          <w:tcPr>
            <w:tcW w:w="9180" w:type="dxa"/>
          </w:tcPr>
          <w:p>
            <w:pPr>
              <w:spacing w:before="240"/>
              <w:ind w:left="176"/>
              <w:rPr>
                <w:szCs w:val="22"/>
              </w:rPr>
            </w:pPr>
            <w:r>
              <w:rPr>
                <w:szCs w:val="22"/>
              </w:rPr>
              <w:t>Die Abgabe der vorstehenden Einwilligungserklärung kann jederzeit mit Wirkung für die Zukunft durch eine entsprechende Erklärung gegenüber der IB.SH widerrufen werden.</w:t>
            </w:r>
          </w:p>
          <w:p>
            <w:pPr>
              <w:ind w:left="176"/>
              <w:rPr>
                <w:sz w:val="20"/>
              </w:rPr>
            </w:pPr>
            <w:r>
              <w:rPr>
                <w:szCs w:val="22"/>
              </w:rPr>
              <w:t>Der Widerruf ist zu richten an: Investitionsbank Schleswig-Holstein, Wohnquartiersentwicklung/Städtebauförderung, Zur Helling 5-6, 24143 Kiel</w:t>
            </w:r>
            <w:bookmarkStart w:id="0" w:name="_GoBack"/>
            <w:bookmarkEnd w:id="0"/>
            <w:r>
              <w:rPr>
                <w:szCs w:val="22"/>
              </w:rPr>
              <w:t>, info@ib-sh.de.</w:t>
            </w:r>
          </w:p>
        </w:tc>
      </w:tr>
    </w:tbl>
    <w:p>
      <w:pPr>
        <w:tabs>
          <w:tab w:val="clear" w:pos="10200"/>
        </w:tabs>
        <w:rPr>
          <w:b/>
          <w:sz w:val="20"/>
        </w:rPr>
      </w:pPr>
    </w:p>
    <w:p>
      <w:pPr>
        <w:tabs>
          <w:tab w:val="clear" w:pos="10200"/>
        </w:tabs>
        <w:ind w:left="705" w:hanging="705"/>
        <w:rPr>
          <w:b/>
        </w:rPr>
      </w:pPr>
      <w:r>
        <w:rPr>
          <w:b/>
          <w:szCs w:val="22"/>
        </w:rPr>
        <w:t>IV.3</w:t>
      </w:r>
      <w:r>
        <w:rPr>
          <w:b/>
          <w:szCs w:val="22"/>
        </w:rPr>
        <w:tab/>
      </w:r>
      <w:r>
        <w:rPr>
          <w:b/>
        </w:rPr>
        <w:t xml:space="preserve">Einverständniserklärung Veröffentlichung </w:t>
      </w:r>
    </w:p>
    <w:p>
      <w:pPr>
        <w:tabs>
          <w:tab w:val="clear" w:pos="10200"/>
        </w:tabs>
        <w:rPr>
          <w:i/>
          <w:sz w:val="16"/>
          <w:szCs w:val="16"/>
        </w:rPr>
      </w:pPr>
    </w:p>
    <w:p>
      <w:pPr>
        <w:tabs>
          <w:tab w:val="clear" w:pos="10200"/>
        </w:tabs>
        <w:rPr>
          <w:i/>
          <w:sz w:val="16"/>
          <w:szCs w:val="16"/>
        </w:rPr>
      </w:pPr>
      <w:r>
        <w:rPr>
          <w:i/>
          <w:sz w:val="16"/>
          <w:szCs w:val="16"/>
        </w:rPr>
        <w:t>Bitte ankreuzen:</w:t>
      </w:r>
    </w:p>
    <w:p>
      <w:pPr>
        <w:tabs>
          <w:tab w:val="clear" w:pos="10200"/>
        </w:tabs>
        <w:ind w:left="705" w:hanging="705"/>
        <w:rPr>
          <w:b/>
        </w:rPr>
      </w:pPr>
    </w:p>
    <w:p>
      <w:pPr>
        <w:ind w:left="709" w:hanging="709"/>
      </w:pPr>
      <w:sdt>
        <w:sdtPr>
          <w:id w:val="1054434529"/>
          <w14:checkbox>
            <w14:checked w14:val="0"/>
            <w14:checkedState w14:val="2612" w14:font="MS Gothic"/>
            <w14:uncheckedState w14:val="2610" w14:font="MS Gothic"/>
          </w14:checkbox>
        </w:sdtPr>
        <w:sdtContent>
          <w:r>
            <w:rPr>
              <w:rFonts w:ascii="MS Gothic" w:eastAsia="MS Gothic" w:hAnsi="MS Gothic" w:hint="eastAsia"/>
            </w:rPr>
            <w:t>☐</w:t>
          </w:r>
        </w:sdtContent>
      </w:sdt>
      <w:r>
        <w:tab/>
        <w:t>Ich/Wir willige(n) darin ein, dass alle im Zusammenhang mit der Förderung erstellten Konzepte und Strategien veröffentlicht werden. Vorhaben dürfen auf Fachveranstaltungen und in Publikationen der Investitionsbank Schleswig-Holstein (IB.SH) und des für die Wohnraumförderung zuständigen Ministeriums präsentiert werden.</w:t>
      </w:r>
    </w:p>
    <w:p>
      <w:pPr>
        <w:tabs>
          <w:tab w:val="clear" w:pos="10200"/>
        </w:tabs>
        <w:rPr>
          <w:b/>
          <w:sz w:val="20"/>
        </w:rPr>
      </w:pPr>
    </w:p>
    <w:p>
      <w:pPr>
        <w:tabs>
          <w:tab w:val="clear" w:pos="10200"/>
        </w:tabs>
        <w:rPr>
          <w:b/>
          <w:sz w:val="24"/>
          <w:szCs w:val="24"/>
        </w:rPr>
      </w:pPr>
      <w:r>
        <w:rPr>
          <w:b/>
          <w:sz w:val="24"/>
          <w:szCs w:val="24"/>
        </w:rPr>
        <w:br w:type="page"/>
      </w:r>
    </w:p>
    <w:p>
      <w:pPr>
        <w:tabs>
          <w:tab w:val="clear" w:pos="10200"/>
        </w:tabs>
        <w:rPr>
          <w:b/>
          <w:sz w:val="24"/>
          <w:szCs w:val="24"/>
        </w:rPr>
      </w:pPr>
      <w:r>
        <w:rPr>
          <w:b/>
          <w:sz w:val="24"/>
          <w:szCs w:val="24"/>
        </w:rPr>
        <w:lastRenderedPageBreak/>
        <w:t>V.</w:t>
      </w:r>
      <w:r>
        <w:rPr>
          <w:b/>
          <w:sz w:val="24"/>
          <w:szCs w:val="24"/>
        </w:rPr>
        <w:tab/>
        <w:t xml:space="preserve">Erklärungen </w:t>
      </w:r>
    </w:p>
    <w:p>
      <w:pPr>
        <w:tabs>
          <w:tab w:val="clear" w:pos="10200"/>
        </w:tabs>
        <w:rPr>
          <w:b/>
        </w:rPr>
      </w:pPr>
    </w:p>
    <w:p>
      <w:pPr>
        <w:tabs>
          <w:tab w:val="clear" w:pos="10200"/>
        </w:tabs>
        <w:rPr>
          <w:b/>
        </w:rPr>
      </w:pPr>
      <w:r>
        <w:rPr>
          <w:b/>
        </w:rPr>
        <w:t>V.1</w:t>
      </w:r>
      <w:r>
        <w:rPr>
          <w:b/>
        </w:rPr>
        <w:tab/>
        <w:t xml:space="preserve">Vorhabenbeginn </w:t>
      </w:r>
    </w:p>
    <w:p>
      <w:pPr>
        <w:tabs>
          <w:tab w:val="clear" w:pos="10200"/>
        </w:tabs>
        <w:rPr>
          <w:b/>
        </w:rPr>
      </w:pPr>
    </w:p>
    <w:p>
      <w:pPr>
        <w:rPr>
          <w:sz w:val="20"/>
        </w:rPr>
      </w:pPr>
      <w:r>
        <w:rPr>
          <w:sz w:val="20"/>
        </w:rPr>
        <w:t xml:space="preserve">Zuwendungen dürfen nur für solche Maßnahmen gewährt werden, die </w:t>
      </w:r>
      <w:r>
        <w:rPr>
          <w:sz w:val="20"/>
          <w:u w:val="single"/>
        </w:rPr>
        <w:t>noch nicht begonnen worden sind</w:t>
      </w:r>
      <w:r>
        <w:rPr>
          <w:sz w:val="20"/>
        </w:rPr>
        <w:t xml:space="preserve"> (Vorhabenbeginn).</w:t>
      </w:r>
      <w:r>
        <w:t xml:space="preserve"> </w:t>
      </w:r>
      <w:r>
        <w:rPr>
          <w:sz w:val="20"/>
        </w:rPr>
        <w:t>Als Vorhabenbeginn ist der Abschluss eines der Ausführung zuzurechnenden Lieferungs- oder Leistungsvertrages zu werten.</w:t>
      </w:r>
    </w:p>
    <w:p>
      <w:pPr>
        <w:pStyle w:val="Listenabsatz"/>
        <w:ind w:left="928"/>
        <w:rPr>
          <w:sz w:val="20"/>
        </w:rPr>
      </w:pPr>
    </w:p>
    <w:p>
      <w:pPr>
        <w:rPr>
          <w:sz w:val="20"/>
        </w:rPr>
      </w:pPr>
      <w:r>
        <w:rPr>
          <w:sz w:val="20"/>
        </w:rPr>
        <w:t xml:space="preserve">Eine Zustimmung zum vorzeitigen Maßnahmenbeginn kann schriftlich unter Begründung des Erfordernisses bei der IB.SH beantragt werden. </w:t>
      </w:r>
      <w:r>
        <w:rPr>
          <w:sz w:val="20"/>
          <w:u w:val="single"/>
        </w:rPr>
        <w:t>Die Erteilung einer Zustimmung begründet keinen Rechtsanspruch auf eine spätere Förderung</w:t>
      </w:r>
      <w:r>
        <w:rPr>
          <w:sz w:val="20"/>
        </w:rPr>
        <w:t>.</w:t>
      </w:r>
    </w:p>
    <w:p>
      <w:pPr>
        <w:tabs>
          <w:tab w:val="clear" w:pos="10200"/>
        </w:tabs>
      </w:pPr>
    </w:p>
    <w:p>
      <w:pPr>
        <w:tabs>
          <w:tab w:val="clear" w:pos="10200"/>
        </w:tabs>
        <w:rPr>
          <w:i/>
          <w:sz w:val="16"/>
          <w:szCs w:val="16"/>
        </w:rPr>
      </w:pPr>
      <w:r>
        <w:rPr>
          <w:i/>
          <w:sz w:val="16"/>
          <w:szCs w:val="16"/>
        </w:rPr>
        <w:t>Zutreffendes bitte ankreuzen:</w:t>
      </w:r>
    </w:p>
    <w:p>
      <w:pPr>
        <w:tabs>
          <w:tab w:val="clear" w:pos="10200"/>
        </w:tabs>
        <w:rPr>
          <w:b/>
          <w:sz w:val="16"/>
          <w:szCs w:val="16"/>
        </w:rPr>
      </w:pPr>
    </w:p>
    <w:p>
      <w:pPr>
        <w:tabs>
          <w:tab w:val="clear" w:pos="10200"/>
        </w:tabs>
        <w:ind w:left="705" w:hanging="705"/>
      </w:pPr>
      <w:sdt>
        <w:sdtPr>
          <w:id w:val="-208529306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Ich/Wir erkläre(n), mit dem Projekt nicht vor Antragstellung (Datum des Antragseingangs bei der IB.SH) begonnen zu haben. </w:t>
      </w:r>
    </w:p>
    <w:p>
      <w:pPr>
        <w:tabs>
          <w:tab w:val="clear" w:pos="10200"/>
        </w:tabs>
        <w:ind w:left="705"/>
      </w:pPr>
    </w:p>
    <w:p>
      <w:pPr>
        <w:tabs>
          <w:tab w:val="clear" w:pos="10200"/>
        </w:tabs>
        <w:rPr>
          <w:b/>
        </w:rPr>
      </w:pPr>
    </w:p>
    <w:p>
      <w:pPr>
        <w:tabs>
          <w:tab w:val="clear" w:pos="10200"/>
          <w:tab w:val="left" w:pos="709"/>
          <w:tab w:val="left" w:pos="1418"/>
        </w:tabs>
        <w:ind w:left="709" w:hanging="709"/>
        <w:rPr>
          <w:szCs w:val="22"/>
        </w:rPr>
      </w:pPr>
      <w:sdt>
        <w:sdtPr>
          <w:id w:val="-175905166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Ich/Wir erkläre(n), mit dem Projekt bereits vor Antragstellung (Datum des Antragseingangs bei der IB.SH) begonnen zu haben. </w:t>
      </w:r>
      <w:r>
        <w:rPr>
          <w:szCs w:val="22"/>
        </w:rPr>
        <w:t>Mein/Unser Antrag auf Zustimmung zum vorzeigten Maßnahmenbeginn ist diesem Antrag beigefügt.</w:t>
      </w:r>
    </w:p>
    <w:p>
      <w:pPr>
        <w:tabs>
          <w:tab w:val="clear" w:pos="10200"/>
        </w:tabs>
        <w:rPr>
          <w:szCs w:val="22"/>
        </w:rPr>
      </w:pPr>
    </w:p>
    <w:p>
      <w:pPr>
        <w:tabs>
          <w:tab w:val="clear" w:pos="10200"/>
        </w:tabs>
        <w:rPr>
          <w:i/>
          <w:sz w:val="16"/>
          <w:szCs w:val="16"/>
        </w:rPr>
      </w:pPr>
      <w:r>
        <w:rPr>
          <w:i/>
          <w:sz w:val="16"/>
          <w:szCs w:val="16"/>
        </w:rPr>
        <w:t>Bitte ausfüllen:</w:t>
      </w:r>
    </w:p>
    <w:p>
      <w:pPr>
        <w:tabs>
          <w:tab w:val="clear" w:pos="10200"/>
        </w:tabs>
        <w:rPr>
          <w:szCs w:val="22"/>
        </w:rPr>
      </w:pPr>
    </w:p>
    <w:p>
      <w:pPr>
        <w:tabs>
          <w:tab w:val="clear" w:pos="10200"/>
          <w:tab w:val="left" w:pos="6521"/>
          <w:tab w:val="left" w:pos="9072"/>
        </w:tabs>
        <w:rPr>
          <w:szCs w:val="22"/>
          <w:u w:val="single"/>
        </w:rPr>
      </w:pPr>
      <w:r>
        <w:rPr>
          <w:szCs w:val="22"/>
        </w:rPr>
        <w:t xml:space="preserve">Die Maßnahme soll in folgendem Zeitraum durchgeführt werden: </w:t>
      </w:r>
      <w:r>
        <w:rPr>
          <w:szCs w:val="22"/>
        </w:rPr>
        <w:tab/>
      </w:r>
      <w:r>
        <w:rPr>
          <w:szCs w:val="22"/>
          <w:u w:val="single"/>
        </w:rPr>
        <w:tab/>
      </w:r>
    </w:p>
    <w:p>
      <w:pPr>
        <w:tabs>
          <w:tab w:val="clear" w:pos="10200"/>
        </w:tabs>
        <w:rPr>
          <w:b/>
        </w:rPr>
      </w:pPr>
    </w:p>
    <w:p>
      <w:pPr>
        <w:tabs>
          <w:tab w:val="clear" w:pos="10200"/>
        </w:tabs>
        <w:rPr>
          <w:b/>
        </w:rPr>
      </w:pPr>
      <w:r>
        <w:rPr>
          <w:b/>
        </w:rPr>
        <w:t>V.4</w:t>
      </w:r>
      <w:r>
        <w:rPr>
          <w:b/>
        </w:rPr>
        <w:tab/>
        <w:t xml:space="preserve">Antragsangaben </w:t>
      </w:r>
    </w:p>
    <w:p>
      <w:pPr>
        <w:tabs>
          <w:tab w:val="clear" w:pos="10200"/>
        </w:tabs>
        <w:rPr>
          <w:b/>
        </w:rPr>
      </w:pPr>
    </w:p>
    <w:p>
      <w:pPr>
        <w:tabs>
          <w:tab w:val="clear" w:pos="10200"/>
        </w:tabs>
        <w:rPr>
          <w:highlight w:val="yellow"/>
        </w:rPr>
      </w:pPr>
      <w:r>
        <w:t>Ich/Wir bestätige(n), dass die Angaben in diesem Antrag und den diesem beigefügten Unterlagen vollständig und richtig sind und ich/wir diese durch geeignete Unterlagen belegen können.</w:t>
      </w:r>
    </w:p>
    <w:p>
      <w:pPr>
        <w:tabs>
          <w:tab w:val="clear" w:pos="10200"/>
        </w:tabs>
        <w:rPr>
          <w:b/>
          <w:highlight w:val="yellow"/>
        </w:rPr>
      </w:pPr>
    </w:p>
    <w:p>
      <w:pPr>
        <w:tabs>
          <w:tab w:val="clear" w:pos="10200"/>
        </w:tabs>
        <w:rPr>
          <w:b/>
        </w:rPr>
      </w:pPr>
      <w:r>
        <w:rPr>
          <w:b/>
        </w:rPr>
        <w:t>V.5</w:t>
      </w:r>
      <w:r>
        <w:rPr>
          <w:b/>
        </w:rPr>
        <w:tab/>
        <w:t xml:space="preserve">Datenschutz  </w:t>
      </w:r>
    </w:p>
    <w:p>
      <w:pPr>
        <w:tabs>
          <w:tab w:val="clear" w:pos="10200"/>
        </w:tabs>
        <w:rPr>
          <w:b/>
        </w:rPr>
      </w:pPr>
    </w:p>
    <w:p>
      <w:pPr>
        <w:tabs>
          <w:tab w:val="clear" w:pos="10200"/>
        </w:tabs>
      </w:pPr>
      <w:r>
        <w:t xml:space="preserve">Ich/Wir bestätige(n), dass ich/wir die dem Antragsformular als </w:t>
      </w:r>
      <w:r>
        <w:rPr>
          <w:u w:val="single"/>
        </w:rPr>
        <w:t>Anlage 1</w:t>
      </w:r>
      <w:r>
        <w:t xml:space="preserve"> beigefügte </w:t>
      </w:r>
      <w:r>
        <w:rPr>
          <w:i/>
          <w:u w:val="single"/>
        </w:rPr>
        <w:t>IB.SH-Datenschutzinformation</w:t>
      </w:r>
      <w:r>
        <w:t xml:space="preserve"> zur Kenntnis genommen habe/haben. </w:t>
      </w:r>
    </w:p>
    <w:p>
      <w:pPr>
        <w:tabs>
          <w:tab w:val="clear" w:pos="10200"/>
        </w:tabs>
      </w:pPr>
    </w:p>
    <w:p>
      <w:pPr>
        <w:tabs>
          <w:tab w:val="clear" w:pos="10200"/>
        </w:tabs>
        <w:rPr>
          <w:highlight w:val="yellow"/>
        </w:rPr>
      </w:pPr>
      <w:r>
        <w:t xml:space="preserve">Soweit ich/wir der IB.SH im Rahmen der Antragstellung und der Abwicklung eines ggf. begründeten Förderverhältnisses Daten Dritter übermittle/übermitteln, werde(n) ich/ wir diese Dritten auf die unter </w:t>
      </w:r>
      <w:r>
        <w:rPr>
          <w:i/>
        </w:rPr>
        <w:t>www.ib-sh.de/datenschutzinformation</w:t>
      </w:r>
      <w:r>
        <w:t xml:space="preserve"> abrufbare </w:t>
      </w:r>
      <w:r>
        <w:rPr>
          <w:i/>
          <w:u w:val="single"/>
        </w:rPr>
        <w:t>IB.SH-Datenschutzinformation</w:t>
      </w:r>
      <w:r>
        <w:t xml:space="preserve"> hinweisen. </w:t>
      </w:r>
    </w:p>
    <w:p>
      <w:pPr>
        <w:tabs>
          <w:tab w:val="clear" w:pos="10200"/>
        </w:tabs>
        <w:rPr>
          <w:b/>
        </w:rPr>
      </w:pPr>
    </w:p>
    <w:p>
      <w:pPr>
        <w:tabs>
          <w:tab w:val="clear" w:pos="10200"/>
        </w:tabs>
        <w:rPr>
          <w:b/>
        </w:rPr>
      </w:pPr>
      <w:r>
        <w:rPr>
          <w:b/>
        </w:rPr>
        <w:t>V.6</w:t>
      </w:r>
      <w:r>
        <w:rPr>
          <w:b/>
        </w:rPr>
        <w:tab/>
        <w:t>Kein Anspruch auf Förderung</w:t>
      </w:r>
    </w:p>
    <w:p>
      <w:pPr>
        <w:tabs>
          <w:tab w:val="clear" w:pos="10200"/>
        </w:tabs>
        <w:rPr>
          <w:b/>
        </w:rPr>
      </w:pPr>
    </w:p>
    <w:p>
      <w:pPr>
        <w:tabs>
          <w:tab w:val="clear" w:pos="10200"/>
        </w:tabs>
      </w:pPr>
      <w:r>
        <w:t>Mir /uns ist bekannt, dass auch bei Vorliegen aller Fördervoraussetzungen gemäß der Förderrichtlinie kein Anspruch auf die Gewährung des beantragten Zuschusses besteht.</w:t>
      </w:r>
    </w:p>
    <w:p>
      <w:pPr>
        <w:tabs>
          <w:tab w:val="clear" w:pos="10200"/>
        </w:tabs>
        <w:rPr>
          <w:b/>
        </w:rPr>
      </w:pPr>
    </w:p>
    <w:p>
      <w:pPr>
        <w:tabs>
          <w:tab w:val="clear" w:pos="10200"/>
        </w:tabs>
        <w:rPr>
          <w:b/>
        </w:rPr>
      </w:pPr>
      <w:r>
        <w:rPr>
          <w:b/>
        </w:rPr>
        <w:br w:type="page"/>
      </w:r>
    </w:p>
    <w:p>
      <w:pPr>
        <w:tabs>
          <w:tab w:val="clear" w:pos="10200"/>
        </w:tabs>
        <w:rPr>
          <w:b/>
        </w:rPr>
      </w:pPr>
      <w:r>
        <w:rPr>
          <w:b/>
        </w:rPr>
        <w:lastRenderedPageBreak/>
        <w:t>V.7</w:t>
      </w:r>
      <w:r>
        <w:rPr>
          <w:b/>
        </w:rPr>
        <w:tab/>
        <w:t>Subventionserhebliche Tatsachen</w:t>
      </w:r>
    </w:p>
    <w:p>
      <w:pPr>
        <w:tabs>
          <w:tab w:val="clear" w:pos="10200"/>
        </w:tabs>
        <w:rPr>
          <w:b/>
        </w:rPr>
      </w:pPr>
    </w:p>
    <w:p>
      <w:pPr>
        <w:tabs>
          <w:tab w:val="clear" w:pos="10200"/>
        </w:tabs>
      </w:pPr>
      <w:r>
        <w:t xml:space="preserve">Ich/Wir erkläre(n), dass uns die Subventionserheblichkeit der nachfolgend bezeichneten Tatsachen, die Strafbarkeit eines Subventionsbetruges (§ 264 Strafgesetzbuch) sowie meine/unsere Pflicht, der IB.SH mögliche Änderungen bzgl. subventionserheblicher Tatsachen unverzüglich mitzuteilen, bekannt sind. </w:t>
      </w:r>
    </w:p>
    <w:p>
      <w:pPr>
        <w:tabs>
          <w:tab w:val="clear" w:pos="10200"/>
        </w:tabs>
        <w:rPr>
          <w:b/>
        </w:rPr>
      </w:pPr>
    </w:p>
    <w:p>
      <w:pPr>
        <w:tabs>
          <w:tab w:val="clear" w:pos="10200"/>
        </w:tabs>
      </w:pPr>
      <w:r>
        <w:t>Subventionserhebliche Tatsachen im Sinne des § 2 Subventionsgesetz sind die in diesem Antrag - einschließlich der diesem beigefügten Unterlagen und etwaiger Nachreichungen hierzu - sowie die im Rahmen der Abwicklung des Förderverhältnisses gemachten Angaben</w:t>
      </w:r>
    </w:p>
    <w:p>
      <w:pPr>
        <w:pStyle w:val="Listenabsatz"/>
        <w:numPr>
          <w:ilvl w:val="0"/>
          <w:numId w:val="4"/>
        </w:numPr>
        <w:tabs>
          <w:tab w:val="clear" w:pos="10200"/>
        </w:tabs>
      </w:pPr>
      <w:r>
        <w:t>zum/zur Antragsteller/in (</w:t>
      </w:r>
      <w:r>
        <w:rPr>
          <w:i/>
        </w:rPr>
        <w:t>s. Ziffer I</w:t>
      </w:r>
      <w:r>
        <w:t>);</w:t>
      </w:r>
    </w:p>
    <w:p>
      <w:pPr>
        <w:pStyle w:val="Listenabsatz"/>
        <w:numPr>
          <w:ilvl w:val="0"/>
          <w:numId w:val="4"/>
        </w:numPr>
        <w:tabs>
          <w:tab w:val="clear" w:pos="10200"/>
        </w:tabs>
      </w:pPr>
      <w:r>
        <w:t xml:space="preserve">zur Maßnahme (s. </w:t>
      </w:r>
      <w:r>
        <w:rPr>
          <w:i/>
        </w:rPr>
        <w:t>Ziffer II</w:t>
      </w:r>
      <w:r>
        <w:t>);</w:t>
      </w:r>
    </w:p>
    <w:p>
      <w:pPr>
        <w:pStyle w:val="Listenabsatz"/>
        <w:numPr>
          <w:ilvl w:val="0"/>
          <w:numId w:val="4"/>
        </w:numPr>
        <w:tabs>
          <w:tab w:val="clear" w:pos="10200"/>
        </w:tabs>
      </w:pPr>
      <w:r>
        <w:t xml:space="preserve">zum Zeitpunkt des Vorhabenbeginns (s. </w:t>
      </w:r>
      <w:r>
        <w:rPr>
          <w:i/>
        </w:rPr>
        <w:t>Ziffer V.1</w:t>
      </w:r>
      <w:r>
        <w:t xml:space="preserve">); </w:t>
      </w:r>
    </w:p>
    <w:p>
      <w:pPr>
        <w:pStyle w:val="Listenabsatz"/>
        <w:numPr>
          <w:ilvl w:val="0"/>
          <w:numId w:val="4"/>
        </w:numPr>
        <w:tabs>
          <w:tab w:val="clear" w:pos="10200"/>
        </w:tabs>
      </w:pPr>
      <w:r>
        <w:t xml:space="preserve">die der IB.SH gemäß den Bestimmungen des Zuwendungsbescheides mitzuteilen sind; </w:t>
      </w:r>
    </w:p>
    <w:p>
      <w:pPr>
        <w:pStyle w:val="Listenabsatz"/>
        <w:numPr>
          <w:ilvl w:val="0"/>
          <w:numId w:val="4"/>
        </w:numPr>
        <w:tabs>
          <w:tab w:val="clear" w:pos="10200"/>
        </w:tabs>
      </w:pPr>
      <w:r>
        <w:t>in den Berichten und Verwendungsnachweisen, die die zweckentsprechende Verwendung der Zuwendung betreffen;</w:t>
      </w:r>
    </w:p>
    <w:p>
      <w:pPr>
        <w:pStyle w:val="Listenabsatz"/>
        <w:numPr>
          <w:ilvl w:val="0"/>
          <w:numId w:val="4"/>
        </w:numPr>
        <w:tabs>
          <w:tab w:val="clear" w:pos="10200"/>
        </w:tabs>
      </w:pPr>
      <w:r>
        <w:t>von denen nach dem Verwaltungsrecht oder anderen Rechtsvorschriften (insbesondere ANBest-P bzw. ANBest-K) die Rückforderung der Zuwendung abhängig ist.</w:t>
      </w:r>
    </w:p>
    <w:p>
      <w:pPr>
        <w:tabs>
          <w:tab w:val="clear" w:pos="10200"/>
        </w:tabs>
        <w:ind w:left="360"/>
      </w:pPr>
    </w:p>
    <w:p>
      <w:pPr>
        <w:tabs>
          <w:tab w:val="clear" w:pos="10200"/>
        </w:tabs>
      </w:pPr>
      <w:r>
        <w:t xml:space="preserve">Subventionserhebliche Tatsachen sind ferner solche, die durch Scheingeschäfte oder Scheinhandlungen verdeckt werden, sowie Rechtsgeschäfte oder Handlungen unter Missbrauch von Gestaltungsmöglichkeiten im Zusammenhang mit einer beantragten Zuwendung. </w:t>
      </w:r>
    </w:p>
    <w:p>
      <w:pPr>
        <w:tabs>
          <w:tab w:val="clear" w:pos="10200"/>
        </w:tabs>
      </w:pPr>
    </w:p>
    <w:p>
      <w:pPr>
        <w:tabs>
          <w:tab w:val="clear" w:pos="10200"/>
        </w:tabs>
        <w:rPr>
          <w:b/>
        </w:rPr>
      </w:pPr>
    </w:p>
    <w:p>
      <w:pPr>
        <w:tabs>
          <w:tab w:val="clear" w:pos="10200"/>
        </w:tabs>
        <w:rPr>
          <w:b/>
        </w:rPr>
      </w:pPr>
      <w:r>
        <w:rPr>
          <w:b/>
        </w:rPr>
        <w:t>VI.</w:t>
      </w:r>
      <w:r>
        <w:rPr>
          <w:b/>
        </w:rPr>
        <w:tab/>
        <w:t xml:space="preserve">Unterschrift </w:t>
      </w:r>
    </w:p>
    <w:p>
      <w:pPr>
        <w:tabs>
          <w:tab w:val="clear" w:pos="10200"/>
        </w:tabs>
        <w:rPr>
          <w:b/>
          <w:szCs w:val="22"/>
        </w:rPr>
      </w:pPr>
    </w:p>
    <w:p>
      <w:pPr>
        <w:tabs>
          <w:tab w:val="clear" w:pos="10200"/>
        </w:tabs>
        <w:rPr>
          <w:b/>
          <w:i/>
          <w:szCs w:val="22"/>
        </w:rPr>
      </w:pPr>
    </w:p>
    <w:p>
      <w:pPr>
        <w:tabs>
          <w:tab w:val="clear" w:pos="10200"/>
        </w:tabs>
        <w:rPr>
          <w:szCs w:val="22"/>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07"/>
        <w:gridCol w:w="2093"/>
        <w:gridCol w:w="2972"/>
      </w:tblGrid>
      <w:tr>
        <w:trPr>
          <w:trHeight w:val="567"/>
        </w:trPr>
        <w:tc>
          <w:tcPr>
            <w:tcW w:w="4077" w:type="dxa"/>
            <w:tcBorders>
              <w:bottom w:val="single" w:sz="4" w:space="0" w:color="auto"/>
            </w:tcBorders>
            <w:vAlign w:val="center"/>
          </w:tcPr>
          <w:p>
            <w:pPr>
              <w:tabs>
                <w:tab w:val="clear" w:pos="10200"/>
              </w:tabs>
              <w:jc w:val="center"/>
              <w:rPr>
                <w:b/>
              </w:rPr>
            </w:pPr>
          </w:p>
        </w:tc>
        <w:tc>
          <w:tcPr>
            <w:tcW w:w="2127" w:type="dxa"/>
            <w:tcBorders>
              <w:bottom w:val="single" w:sz="4" w:space="0" w:color="auto"/>
            </w:tcBorders>
            <w:vAlign w:val="center"/>
          </w:tcPr>
          <w:p>
            <w:pPr>
              <w:tabs>
                <w:tab w:val="clear" w:pos="10200"/>
              </w:tabs>
              <w:jc w:val="center"/>
              <w:rPr>
                <w:b/>
              </w:rPr>
            </w:pPr>
          </w:p>
        </w:tc>
        <w:tc>
          <w:tcPr>
            <w:tcW w:w="3008" w:type="dxa"/>
            <w:tcBorders>
              <w:bottom w:val="single" w:sz="4" w:space="0" w:color="auto"/>
            </w:tcBorders>
            <w:vAlign w:val="center"/>
          </w:tcPr>
          <w:p>
            <w:pPr>
              <w:tabs>
                <w:tab w:val="clear" w:pos="10200"/>
              </w:tabs>
              <w:jc w:val="center"/>
              <w:rPr>
                <w:b/>
              </w:rPr>
            </w:pPr>
          </w:p>
        </w:tc>
      </w:tr>
      <w:tr>
        <w:trPr>
          <w:trHeight w:val="567"/>
        </w:trPr>
        <w:tc>
          <w:tcPr>
            <w:tcW w:w="4077" w:type="dxa"/>
            <w:tcBorders>
              <w:top w:val="single" w:sz="4" w:space="0" w:color="auto"/>
              <w:bottom w:val="nil"/>
            </w:tcBorders>
            <w:vAlign w:val="center"/>
          </w:tcPr>
          <w:p>
            <w:pPr>
              <w:tabs>
                <w:tab w:val="clear" w:pos="10200"/>
              </w:tabs>
            </w:pPr>
            <w:r>
              <w:t>Name, Vorname</w:t>
            </w:r>
          </w:p>
        </w:tc>
        <w:tc>
          <w:tcPr>
            <w:tcW w:w="2127" w:type="dxa"/>
            <w:tcBorders>
              <w:top w:val="single" w:sz="4" w:space="0" w:color="auto"/>
              <w:bottom w:val="nil"/>
            </w:tcBorders>
            <w:vAlign w:val="center"/>
          </w:tcPr>
          <w:p>
            <w:pPr>
              <w:tabs>
                <w:tab w:val="clear" w:pos="10200"/>
              </w:tabs>
            </w:pPr>
            <w:r>
              <w:t>Datum</w:t>
            </w:r>
          </w:p>
        </w:tc>
        <w:tc>
          <w:tcPr>
            <w:tcW w:w="3008" w:type="dxa"/>
            <w:tcBorders>
              <w:top w:val="single" w:sz="4" w:space="0" w:color="auto"/>
              <w:bottom w:val="nil"/>
            </w:tcBorders>
            <w:vAlign w:val="center"/>
          </w:tcPr>
          <w:p>
            <w:pPr>
              <w:tabs>
                <w:tab w:val="clear" w:pos="10200"/>
                <w:tab w:val="left" w:pos="1797"/>
              </w:tabs>
            </w:pPr>
            <w:r>
              <w:t>Unterschrift</w:t>
            </w:r>
            <w:r>
              <w:tab/>
              <w:t>(Siegel)</w:t>
            </w:r>
          </w:p>
        </w:tc>
      </w:tr>
    </w:tbl>
    <w:p>
      <w:pPr>
        <w:tabs>
          <w:tab w:val="clear" w:pos="10200"/>
        </w:tabs>
      </w:pPr>
    </w:p>
    <w:p/>
    <w:p/>
    <w:p/>
    <w:p/>
    <w:p/>
    <w:p/>
    <w:p/>
    <w:p/>
    <w:p>
      <w:pPr>
        <w:tabs>
          <w:tab w:val="clear" w:pos="10200"/>
          <w:tab w:val="left" w:pos="3592"/>
        </w:tabs>
      </w:pPr>
      <w:r>
        <w:tab/>
      </w: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Typewrite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03/2022</w:t>
    </w:r>
    <w:r>
      <w:tab/>
    </w:r>
    <w:r>
      <w:tab/>
    </w:r>
    <w:sdt>
      <w:sdtPr>
        <w:id w:val="-342170998"/>
        <w:docPartObj>
          <w:docPartGallery w:val="Page Numbers (Bottom of Page)"/>
          <w:docPartUnique/>
        </w:docPartObj>
      </w:sdtPr>
      <w:sdtContent>
        <w:sdt>
          <w:sdtPr>
            <w:id w:val="860082579"/>
            <w:docPartObj>
              <w:docPartGallery w:val="Page Numbers (Top of Page)"/>
              <w:docPartUnique/>
            </w:docPartObj>
          </w:sdtPr>
          <w:sdtContent>
            <w:r>
              <w:t xml:space="preserve">Seite </w:t>
            </w:r>
            <w:r>
              <w:rPr>
                <w:bCs/>
                <w:sz w:val="24"/>
                <w:szCs w:val="24"/>
              </w:rPr>
              <w:fldChar w:fldCharType="begin"/>
            </w:r>
            <w:r>
              <w:rPr>
                <w:bCs/>
              </w:rPr>
              <w:instrText>PAGE</w:instrText>
            </w:r>
            <w:r>
              <w:rPr>
                <w:bCs/>
                <w:sz w:val="24"/>
                <w:szCs w:val="24"/>
              </w:rPr>
              <w:fldChar w:fldCharType="separate"/>
            </w:r>
            <w:r>
              <w:rPr>
                <w:bCs/>
                <w:noProof/>
              </w:rPr>
              <w:t>8</w:t>
            </w:r>
            <w:r>
              <w:rPr>
                <w:bCs/>
                <w:sz w:val="24"/>
                <w:szCs w:val="24"/>
              </w:rPr>
              <w:fldChar w:fldCharType="end"/>
            </w:r>
            <w:r>
              <w:t xml:space="preserve"> von </w:t>
            </w:r>
            <w:r>
              <w:rPr>
                <w:bCs/>
                <w:sz w:val="24"/>
                <w:szCs w:val="24"/>
              </w:rPr>
              <w:fldChar w:fldCharType="begin"/>
            </w:r>
            <w:r>
              <w:rPr>
                <w:bCs/>
              </w:rPr>
              <w:instrText>NUMPAGES</w:instrText>
            </w:r>
            <w:r>
              <w:rPr>
                <w:bCs/>
                <w:sz w:val="24"/>
                <w:szCs w:val="24"/>
              </w:rPr>
              <w:fldChar w:fldCharType="separate"/>
            </w:r>
            <w:r>
              <w:rPr>
                <w:bCs/>
                <w:noProof/>
              </w:rPr>
              <w:t>8</w:t>
            </w:r>
            <w:r>
              <w:rPr>
                <w:bCs/>
                <w:sz w:val="24"/>
                <w:szCs w:val="24"/>
              </w:rPr>
              <w:fldChar w:fldCharType="end"/>
            </w:r>
          </w:sdtContent>
        </w:sdt>
      </w:sdtContent>
    </w:sdt>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D03"/>
    <w:multiLevelType w:val="hybridMultilevel"/>
    <w:tmpl w:val="A9A80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414EE"/>
    <w:multiLevelType w:val="hybridMultilevel"/>
    <w:tmpl w:val="074C3042"/>
    <w:lvl w:ilvl="0" w:tplc="E294C2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782622"/>
    <w:multiLevelType w:val="hybridMultilevel"/>
    <w:tmpl w:val="8EA27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56267C"/>
    <w:multiLevelType w:val="hybridMultilevel"/>
    <w:tmpl w:val="31B41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305FE7"/>
    <w:multiLevelType w:val="hybridMultilevel"/>
    <w:tmpl w:val="A8A42166"/>
    <w:lvl w:ilvl="0" w:tplc="0407000F">
      <w:start w:val="1"/>
      <w:numFmt w:val="decimal"/>
      <w:lvlText w:val="%1."/>
      <w:lvlJc w:val="left"/>
      <w:pPr>
        <w:ind w:left="928" w:hanging="360"/>
      </w:pPr>
      <w:rPr>
        <w:rFont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3ABE541A"/>
    <w:multiLevelType w:val="hybridMultilevel"/>
    <w:tmpl w:val="595A6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5A75F3"/>
    <w:multiLevelType w:val="hybridMultilevel"/>
    <w:tmpl w:val="57641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F518A4"/>
    <w:multiLevelType w:val="hybridMultilevel"/>
    <w:tmpl w:val="C526C434"/>
    <w:lvl w:ilvl="0" w:tplc="0407000F">
      <w:start w:val="1"/>
      <w:numFmt w:val="decimal"/>
      <w:lvlText w:val="%1."/>
      <w:lvlJc w:val="left"/>
      <w:pPr>
        <w:ind w:left="928" w:hanging="360"/>
      </w:pPr>
      <w:rPr>
        <w:rFont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8" w15:restartNumberingAfterBreak="0">
    <w:nsid w:val="601965DD"/>
    <w:multiLevelType w:val="hybridMultilevel"/>
    <w:tmpl w:val="22A2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61D98"/>
    <w:multiLevelType w:val="hybridMultilevel"/>
    <w:tmpl w:val="6BFE6750"/>
    <w:lvl w:ilvl="0" w:tplc="3632757A">
      <w:start w:val="1"/>
      <w:numFmt w:val="bullet"/>
      <w:pStyle w:val="groesAufzhlungszeichen"/>
      <w:lvlText w:val=""/>
      <w:lvlJc w:val="left"/>
      <w:pPr>
        <w:ind w:left="394" w:hanging="360"/>
      </w:pPr>
      <w:rPr>
        <w:rFonts w:ascii="Wingdings" w:hAnsi="Wingdings" w:hint="default"/>
        <w:color w:val="003064"/>
        <w:sz w:val="20"/>
        <w:u w:color="00306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B62873"/>
    <w:multiLevelType w:val="hybridMultilevel"/>
    <w:tmpl w:val="9B6863FE"/>
    <w:lvl w:ilvl="0" w:tplc="BC64DA3A">
      <w:start w:val="2"/>
      <w:numFmt w:val="bullet"/>
      <w:lvlText w:val="-"/>
      <w:lvlJc w:val="left"/>
      <w:pPr>
        <w:ind w:left="720" w:hanging="360"/>
      </w:pPr>
      <w:rPr>
        <w:rFonts w:ascii="Arial" w:eastAsia="Lucida Sans Typewrite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9"/>
  </w:num>
  <w:num w:numId="6">
    <w:abstractNumId w:val="2"/>
  </w:num>
  <w:num w:numId="7">
    <w:abstractNumId w:val="10"/>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79925-5691-4E22-8ACA-29EAF323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Typewriter"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right" w:pos="10200"/>
      </w:tabs>
    </w:p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pPr>
      <w:tabs>
        <w:tab w:val="clear" w:pos="10200"/>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lear" w:pos="10200"/>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sz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themeColor="hyperlink"/>
      <w:u w:val="single"/>
    </w:rPr>
  </w:style>
  <w:style w:type="paragraph" w:customStyle="1" w:styleId="groesAufzhlungszeichen">
    <w:name w:val="großes Aufzählungszeichen"/>
    <w:basedOn w:val="Listenabsatz"/>
    <w:link w:val="groesAufzhlungszeichenZchn"/>
    <w:qFormat/>
    <w:pPr>
      <w:numPr>
        <w:numId w:val="5"/>
      </w:numPr>
      <w:tabs>
        <w:tab w:val="clear" w:pos="10200"/>
      </w:tabs>
      <w:spacing w:before="80"/>
      <w:contextualSpacing w:val="0"/>
    </w:pPr>
    <w:rPr>
      <w:rFonts w:eastAsia="Arial"/>
      <w:color w:val="003064"/>
      <w:sz w:val="18"/>
      <w:szCs w:val="18"/>
    </w:rPr>
  </w:style>
  <w:style w:type="character" w:customStyle="1" w:styleId="groesAufzhlungszeichenZchn">
    <w:name w:val="großes Aufzählungszeichen Zchn"/>
    <w:link w:val="groesAufzhlungszeichen"/>
    <w:rPr>
      <w:rFonts w:eastAsia="Arial"/>
      <w:color w:val="003064"/>
      <w:sz w:val="18"/>
      <w:szCs w:val="18"/>
    </w:rPr>
  </w:style>
  <w:style w:type="character" w:styleId="Kommentarzeichen">
    <w:name w:val="annotation reference"/>
    <w:basedOn w:val="Absatz-Standardschriftart"/>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8003-7A52-4AD9-BFEB-B3A49EB3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1523</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Hofmann</dc:creator>
  <cp:lastModifiedBy>Sandra Hofmann</cp:lastModifiedBy>
  <cp:revision>7</cp:revision>
  <cp:lastPrinted>2020-01-13T14:16:00Z</cp:lastPrinted>
  <dcterms:created xsi:type="dcterms:W3CDTF">2022-03-03T14:08:00Z</dcterms:created>
  <dcterms:modified xsi:type="dcterms:W3CDTF">2022-03-08T14:04:00Z</dcterms:modified>
</cp:coreProperties>
</file>